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60CC7" w14:textId="77777777" w:rsidR="00136D84" w:rsidRDefault="00F95887">
      <w:pPr>
        <w:spacing w:after="240" w:line="240" w:lineRule="auto"/>
        <w:jc w:val="center"/>
        <w:rPr>
          <w:rFonts w:ascii="Arial" w:eastAsia="Arial" w:hAnsi="Arial" w:cs="Arial"/>
          <w:b/>
          <w:sz w:val="28"/>
        </w:rPr>
      </w:pPr>
      <w:r>
        <w:rPr>
          <w:rFonts w:ascii="Arial" w:eastAsia="Arial" w:hAnsi="Arial" w:cs="Arial"/>
          <w:b/>
          <w:sz w:val="28"/>
        </w:rPr>
        <w:t xml:space="preserve">MINUTES OF THE OHRA MEETING </w:t>
      </w:r>
    </w:p>
    <w:p w14:paraId="38150A28" w14:textId="77777777" w:rsidR="00136D84" w:rsidRDefault="00F95887">
      <w:pPr>
        <w:spacing w:after="0" w:line="240" w:lineRule="auto"/>
        <w:jc w:val="center"/>
        <w:rPr>
          <w:rFonts w:ascii="Arial" w:eastAsia="Arial" w:hAnsi="Arial" w:cs="Arial"/>
          <w:b/>
          <w:sz w:val="28"/>
        </w:rPr>
      </w:pPr>
      <w:r>
        <w:rPr>
          <w:rFonts w:ascii="Arial" w:eastAsia="Arial" w:hAnsi="Arial" w:cs="Arial"/>
          <w:b/>
          <w:sz w:val="28"/>
        </w:rPr>
        <w:t>Tuesday 11</w:t>
      </w:r>
      <w:r>
        <w:rPr>
          <w:rFonts w:ascii="Arial" w:eastAsia="Arial" w:hAnsi="Arial" w:cs="Arial"/>
          <w:b/>
          <w:sz w:val="28"/>
          <w:vertAlign w:val="superscript"/>
        </w:rPr>
        <w:t>th</w:t>
      </w:r>
      <w:r>
        <w:rPr>
          <w:rFonts w:ascii="Arial" w:eastAsia="Arial" w:hAnsi="Arial" w:cs="Arial"/>
          <w:b/>
          <w:sz w:val="28"/>
        </w:rPr>
        <w:t xml:space="preserve"> July 2017</w:t>
      </w:r>
    </w:p>
    <w:p w14:paraId="1A336E89" w14:textId="77777777" w:rsidR="00136D84" w:rsidRDefault="00136D84">
      <w:pPr>
        <w:spacing w:after="0" w:line="240" w:lineRule="auto"/>
        <w:rPr>
          <w:rFonts w:ascii="Arial" w:eastAsia="Arial" w:hAnsi="Arial" w:cs="Arial"/>
          <w:b/>
        </w:rPr>
      </w:pPr>
    </w:p>
    <w:p w14:paraId="4224349E" w14:textId="77777777" w:rsidR="00136D84" w:rsidRDefault="00136D84">
      <w:pPr>
        <w:spacing w:after="0" w:line="240" w:lineRule="auto"/>
        <w:rPr>
          <w:rFonts w:ascii="Arial" w:eastAsia="Arial" w:hAnsi="Arial" w:cs="Arial"/>
          <w:b/>
        </w:rPr>
      </w:pPr>
    </w:p>
    <w:p w14:paraId="020369BE" w14:textId="77777777" w:rsidR="00136D84" w:rsidRDefault="00136D84">
      <w:pPr>
        <w:spacing w:after="0" w:line="240" w:lineRule="auto"/>
        <w:rPr>
          <w:rFonts w:ascii="Arial" w:eastAsia="Arial" w:hAnsi="Arial" w:cs="Arial"/>
        </w:rPr>
      </w:pPr>
    </w:p>
    <w:p w14:paraId="57FC576B" w14:textId="77777777" w:rsidR="00136D84" w:rsidRDefault="00136D84">
      <w:pPr>
        <w:spacing w:after="0" w:line="240" w:lineRule="auto"/>
        <w:rPr>
          <w:rFonts w:ascii="Arial" w:eastAsia="Arial" w:hAnsi="Arial" w:cs="Arial"/>
        </w:rPr>
      </w:pPr>
    </w:p>
    <w:p w14:paraId="06B282F6" w14:textId="77777777" w:rsidR="00136D84" w:rsidRDefault="00F95887">
      <w:pPr>
        <w:tabs>
          <w:tab w:val="left" w:pos="5812"/>
        </w:tabs>
        <w:spacing w:after="0" w:line="240" w:lineRule="auto"/>
        <w:rPr>
          <w:rFonts w:ascii="Arial" w:eastAsia="Arial" w:hAnsi="Arial" w:cs="Arial"/>
          <w:b/>
        </w:rPr>
      </w:pPr>
      <w:r>
        <w:rPr>
          <w:rFonts w:ascii="Arial" w:eastAsia="Arial" w:hAnsi="Arial" w:cs="Arial"/>
          <w:b/>
        </w:rPr>
        <w:t>Present</w:t>
      </w:r>
      <w:r>
        <w:rPr>
          <w:rFonts w:ascii="Arial" w:eastAsia="Arial" w:hAnsi="Arial" w:cs="Arial"/>
          <w:b/>
        </w:rPr>
        <w:tab/>
        <w:t>Apologies</w:t>
      </w:r>
    </w:p>
    <w:p w14:paraId="0956CEBE" w14:textId="77777777" w:rsidR="00136D84" w:rsidRDefault="00F95887">
      <w:pPr>
        <w:tabs>
          <w:tab w:val="left" w:pos="5812"/>
        </w:tabs>
        <w:spacing w:after="0" w:line="240" w:lineRule="auto"/>
        <w:rPr>
          <w:rFonts w:ascii="Arial" w:eastAsia="Arial" w:hAnsi="Arial" w:cs="Arial"/>
        </w:rPr>
      </w:pPr>
      <w:r>
        <w:rPr>
          <w:rFonts w:ascii="Arial" w:eastAsia="Arial" w:hAnsi="Arial" w:cs="Arial"/>
        </w:rPr>
        <w:t>Chris Goward (Chairman)</w:t>
      </w:r>
      <w:r>
        <w:rPr>
          <w:rFonts w:ascii="Arial" w:eastAsia="Arial" w:hAnsi="Arial" w:cs="Arial"/>
        </w:rPr>
        <w:tab/>
        <w:t>Letitia Hutt</w:t>
      </w:r>
    </w:p>
    <w:p w14:paraId="62460B6A" w14:textId="77777777" w:rsidR="00136D84" w:rsidRDefault="00F95887">
      <w:pPr>
        <w:tabs>
          <w:tab w:val="left" w:pos="5812"/>
        </w:tabs>
        <w:spacing w:after="0" w:line="240" w:lineRule="auto"/>
        <w:rPr>
          <w:rFonts w:ascii="Arial" w:eastAsia="Arial" w:hAnsi="Arial" w:cs="Arial"/>
        </w:rPr>
      </w:pPr>
      <w:r>
        <w:rPr>
          <w:rFonts w:ascii="Arial" w:eastAsia="Arial" w:hAnsi="Arial" w:cs="Arial"/>
        </w:rPr>
        <w:t>Liz Fisher (Secretary)</w:t>
      </w:r>
      <w:r>
        <w:rPr>
          <w:rFonts w:ascii="Arial" w:eastAsia="Arial" w:hAnsi="Arial" w:cs="Arial"/>
        </w:rPr>
        <w:tab/>
        <w:t>Ken McGuinness</w:t>
      </w:r>
    </w:p>
    <w:p w14:paraId="3430CAC8" w14:textId="77777777" w:rsidR="00136D84" w:rsidRDefault="00F95887">
      <w:pPr>
        <w:tabs>
          <w:tab w:val="left" w:pos="5812"/>
        </w:tabs>
        <w:spacing w:after="0" w:line="240" w:lineRule="auto"/>
        <w:rPr>
          <w:rFonts w:ascii="Arial" w:eastAsia="Arial" w:hAnsi="Arial" w:cs="Arial"/>
        </w:rPr>
      </w:pPr>
      <w:r>
        <w:rPr>
          <w:rFonts w:ascii="Arial" w:eastAsia="Arial" w:hAnsi="Arial" w:cs="Arial"/>
        </w:rPr>
        <w:t>Constance Elliot</w:t>
      </w:r>
      <w:r>
        <w:rPr>
          <w:rFonts w:ascii="Arial" w:eastAsia="Arial" w:hAnsi="Arial" w:cs="Arial"/>
        </w:rPr>
        <w:tab/>
      </w:r>
    </w:p>
    <w:p w14:paraId="4EE03C5D" w14:textId="616B8B38" w:rsidR="00136D84" w:rsidRDefault="00F95887">
      <w:pPr>
        <w:tabs>
          <w:tab w:val="left" w:pos="5812"/>
        </w:tabs>
        <w:spacing w:after="0" w:line="240" w:lineRule="auto"/>
        <w:rPr>
          <w:rFonts w:ascii="Arial" w:eastAsia="Arial" w:hAnsi="Arial" w:cs="Arial"/>
        </w:rPr>
      </w:pPr>
      <w:r>
        <w:rPr>
          <w:rFonts w:ascii="Arial" w:eastAsia="Arial" w:hAnsi="Arial" w:cs="Arial"/>
        </w:rPr>
        <w:t xml:space="preserve">John Penney </w:t>
      </w:r>
      <w:r>
        <w:rPr>
          <w:rFonts w:ascii="Arial" w:eastAsia="Arial" w:hAnsi="Arial" w:cs="Arial"/>
        </w:rPr>
        <w:tab/>
      </w:r>
      <w:r w:rsidR="0046155E">
        <w:rPr>
          <w:rFonts w:ascii="Arial" w:eastAsia="Arial" w:hAnsi="Arial" w:cs="Arial"/>
          <w:b/>
        </w:rPr>
        <w:t>In attendance</w:t>
      </w:r>
    </w:p>
    <w:p w14:paraId="0B78903C" w14:textId="47F7AD38" w:rsidR="00136D84" w:rsidRDefault="00F95887">
      <w:pPr>
        <w:tabs>
          <w:tab w:val="left" w:pos="5812"/>
        </w:tabs>
        <w:spacing w:after="0" w:line="240" w:lineRule="auto"/>
        <w:rPr>
          <w:rFonts w:ascii="Arial" w:eastAsia="Arial" w:hAnsi="Arial" w:cs="Arial"/>
        </w:rPr>
      </w:pPr>
      <w:r>
        <w:rPr>
          <w:rFonts w:ascii="Arial" w:eastAsia="Arial" w:hAnsi="Arial" w:cs="Arial"/>
        </w:rPr>
        <w:t xml:space="preserve">Margaret Stephens </w:t>
      </w:r>
      <w:r>
        <w:rPr>
          <w:rFonts w:ascii="Arial" w:eastAsia="Arial" w:hAnsi="Arial" w:cs="Arial"/>
        </w:rPr>
        <w:tab/>
      </w:r>
      <w:r w:rsidR="0046155E">
        <w:rPr>
          <w:rFonts w:ascii="Arial" w:eastAsia="Arial" w:hAnsi="Arial" w:cs="Arial"/>
        </w:rPr>
        <w:t>Chloe Dane</w:t>
      </w:r>
    </w:p>
    <w:p w14:paraId="2B41F61C" w14:textId="1932ED6C" w:rsidR="00136D84" w:rsidRDefault="00F95887">
      <w:pPr>
        <w:tabs>
          <w:tab w:val="left" w:pos="5812"/>
        </w:tabs>
        <w:spacing w:after="0" w:line="240" w:lineRule="auto"/>
        <w:rPr>
          <w:rFonts w:ascii="Arial" w:eastAsia="Arial" w:hAnsi="Arial" w:cs="Arial"/>
        </w:rPr>
      </w:pPr>
      <w:r>
        <w:rPr>
          <w:rFonts w:ascii="Arial" w:eastAsia="Arial" w:hAnsi="Arial" w:cs="Arial"/>
        </w:rPr>
        <w:t>Lis Meyland- Smith</w:t>
      </w:r>
      <w:r>
        <w:rPr>
          <w:rFonts w:ascii="Arial" w:eastAsia="Arial" w:hAnsi="Arial" w:cs="Arial"/>
        </w:rPr>
        <w:tab/>
      </w:r>
      <w:r w:rsidR="0046155E">
        <w:rPr>
          <w:rFonts w:ascii="Arial" w:eastAsia="Arial" w:hAnsi="Arial" w:cs="Arial"/>
        </w:rPr>
        <w:t>David Jones</w:t>
      </w:r>
    </w:p>
    <w:p w14:paraId="1C8B5F60" w14:textId="0A3E0D60" w:rsidR="00136D84" w:rsidRDefault="00F95887">
      <w:pPr>
        <w:tabs>
          <w:tab w:val="left" w:pos="5812"/>
        </w:tabs>
        <w:spacing w:after="0" w:line="240" w:lineRule="auto"/>
        <w:rPr>
          <w:rFonts w:ascii="Arial" w:eastAsia="Arial" w:hAnsi="Arial" w:cs="Arial"/>
        </w:rPr>
      </w:pPr>
      <w:r>
        <w:rPr>
          <w:rFonts w:ascii="Arial" w:eastAsia="Arial" w:hAnsi="Arial" w:cs="Arial"/>
        </w:rPr>
        <w:t xml:space="preserve">Janet Giblin </w:t>
      </w:r>
      <w:r>
        <w:rPr>
          <w:rFonts w:ascii="Arial" w:eastAsia="Arial" w:hAnsi="Arial" w:cs="Arial"/>
        </w:rPr>
        <w:tab/>
      </w:r>
      <w:r w:rsidR="0046155E">
        <w:rPr>
          <w:rFonts w:ascii="Arial" w:eastAsia="Arial" w:hAnsi="Arial" w:cs="Arial"/>
        </w:rPr>
        <w:t>David Court</w:t>
      </w:r>
    </w:p>
    <w:p w14:paraId="29D69921" w14:textId="1D58A523" w:rsidR="00136D84" w:rsidRDefault="00F95887">
      <w:pPr>
        <w:tabs>
          <w:tab w:val="left" w:pos="5812"/>
        </w:tabs>
        <w:spacing w:after="0" w:line="240" w:lineRule="auto"/>
        <w:rPr>
          <w:rFonts w:ascii="Arial" w:eastAsia="Arial" w:hAnsi="Arial" w:cs="Arial"/>
        </w:rPr>
      </w:pPr>
      <w:r>
        <w:rPr>
          <w:rFonts w:ascii="Arial" w:eastAsia="Arial" w:hAnsi="Arial" w:cs="Arial"/>
        </w:rPr>
        <w:t>Kay</w:t>
      </w:r>
      <w:r w:rsidR="006103D4">
        <w:rPr>
          <w:rFonts w:ascii="Arial" w:eastAsia="Arial" w:hAnsi="Arial" w:cs="Arial"/>
        </w:rPr>
        <w:t>e</w:t>
      </w:r>
      <w:bookmarkStart w:id="0" w:name="_GoBack"/>
      <w:bookmarkEnd w:id="0"/>
      <w:r>
        <w:rPr>
          <w:rFonts w:ascii="Arial" w:eastAsia="Arial" w:hAnsi="Arial" w:cs="Arial"/>
        </w:rPr>
        <w:t xml:space="preserve"> Nicholas </w:t>
      </w:r>
      <w:r>
        <w:rPr>
          <w:rFonts w:ascii="Arial" w:eastAsia="Arial" w:hAnsi="Arial" w:cs="Arial"/>
        </w:rPr>
        <w:tab/>
      </w:r>
    </w:p>
    <w:p w14:paraId="28BD43C2" w14:textId="550DD3B5" w:rsidR="00136D84" w:rsidRDefault="00F95887">
      <w:pPr>
        <w:tabs>
          <w:tab w:val="left" w:pos="5812"/>
        </w:tabs>
        <w:spacing w:after="0" w:line="240" w:lineRule="auto"/>
        <w:rPr>
          <w:rFonts w:ascii="Arial" w:eastAsia="Arial" w:hAnsi="Arial" w:cs="Arial"/>
        </w:rPr>
      </w:pPr>
      <w:r>
        <w:rPr>
          <w:rFonts w:ascii="Arial" w:eastAsia="Arial" w:hAnsi="Arial" w:cs="Arial"/>
        </w:rPr>
        <w:t>Cosmo Murray, GCE</w:t>
      </w:r>
      <w:r>
        <w:rPr>
          <w:rFonts w:ascii="Arial" w:eastAsia="Arial" w:hAnsi="Arial" w:cs="Arial"/>
        </w:rPr>
        <w:tab/>
      </w:r>
      <w:r w:rsidR="0046155E" w:rsidRPr="00423915">
        <w:rPr>
          <w:rFonts w:ascii="Arial" w:eastAsia="Arial" w:hAnsi="Arial" w:cs="Arial"/>
          <w:b/>
        </w:rPr>
        <w:t>Additional</w:t>
      </w:r>
      <w:r w:rsidR="0046155E">
        <w:rPr>
          <w:rFonts w:ascii="Arial" w:eastAsia="Arial" w:hAnsi="Arial" w:cs="Arial"/>
        </w:rPr>
        <w:t xml:space="preserve"> </w:t>
      </w:r>
      <w:r w:rsidR="0046155E">
        <w:rPr>
          <w:rFonts w:ascii="Arial" w:eastAsia="Arial" w:hAnsi="Arial" w:cs="Arial"/>
          <w:b/>
        </w:rPr>
        <w:t>Circulation:</w:t>
      </w:r>
    </w:p>
    <w:p w14:paraId="7FDD28DD" w14:textId="5CAF0880" w:rsidR="00136D84" w:rsidRDefault="00F95887">
      <w:pPr>
        <w:tabs>
          <w:tab w:val="left" w:pos="5812"/>
        </w:tabs>
        <w:spacing w:after="0" w:line="240" w:lineRule="auto"/>
        <w:rPr>
          <w:rFonts w:ascii="Arial" w:eastAsia="Arial" w:hAnsi="Arial" w:cs="Arial"/>
        </w:rPr>
      </w:pPr>
      <w:r>
        <w:rPr>
          <w:rFonts w:ascii="Arial" w:eastAsia="Arial" w:hAnsi="Arial" w:cs="Arial"/>
        </w:rPr>
        <w:t xml:space="preserve">Claire Webber </w:t>
      </w:r>
      <w:r>
        <w:rPr>
          <w:rFonts w:ascii="Arial" w:eastAsia="Arial" w:hAnsi="Arial" w:cs="Arial"/>
        </w:rPr>
        <w:tab/>
      </w:r>
      <w:r w:rsidR="0046155E">
        <w:rPr>
          <w:rFonts w:ascii="Arial" w:eastAsia="Arial" w:hAnsi="Arial" w:cs="Arial"/>
        </w:rPr>
        <w:t>PK</w:t>
      </w:r>
    </w:p>
    <w:p w14:paraId="627599BF" w14:textId="10A46C20" w:rsidR="00136D84" w:rsidRDefault="00F95887">
      <w:pPr>
        <w:tabs>
          <w:tab w:val="left" w:pos="5812"/>
        </w:tabs>
        <w:spacing w:after="0" w:line="240" w:lineRule="auto"/>
        <w:rPr>
          <w:rFonts w:ascii="Arial" w:eastAsia="Arial" w:hAnsi="Arial" w:cs="Arial"/>
        </w:rPr>
      </w:pPr>
      <w:r>
        <w:rPr>
          <w:rFonts w:ascii="Arial" w:eastAsia="Arial" w:hAnsi="Arial" w:cs="Arial"/>
        </w:rPr>
        <w:t>Jonathan Fisher</w:t>
      </w:r>
      <w:r>
        <w:rPr>
          <w:rFonts w:ascii="Arial" w:eastAsia="Arial" w:hAnsi="Arial" w:cs="Arial"/>
        </w:rPr>
        <w:tab/>
      </w:r>
      <w:r w:rsidR="0046155E" w:rsidRPr="00423915">
        <w:rPr>
          <w:rFonts w:ascii="Arial" w:eastAsia="Arial" w:hAnsi="Arial" w:cs="Arial"/>
        </w:rPr>
        <w:t>Mary Lowe</w:t>
      </w:r>
    </w:p>
    <w:p w14:paraId="54983124" w14:textId="78273E24" w:rsidR="00136D84" w:rsidRDefault="00F95887">
      <w:pPr>
        <w:tabs>
          <w:tab w:val="left" w:pos="5812"/>
        </w:tabs>
        <w:spacing w:after="0" w:line="240" w:lineRule="auto"/>
        <w:rPr>
          <w:rFonts w:ascii="Arial" w:eastAsia="Arial" w:hAnsi="Arial" w:cs="Arial"/>
        </w:rPr>
      </w:pPr>
      <w:r>
        <w:rPr>
          <w:rFonts w:ascii="Arial" w:eastAsia="Arial" w:hAnsi="Arial" w:cs="Arial"/>
        </w:rPr>
        <w:tab/>
      </w:r>
      <w:r w:rsidRPr="00423915">
        <w:rPr>
          <w:rFonts w:ascii="Arial" w:eastAsia="Arial" w:hAnsi="Arial" w:cs="Arial"/>
        </w:rPr>
        <w:t>Mark Bolitho</w:t>
      </w:r>
    </w:p>
    <w:p w14:paraId="6DA21C79" w14:textId="77777777" w:rsidR="00136D84" w:rsidRDefault="00136D84">
      <w:pPr>
        <w:tabs>
          <w:tab w:val="left" w:pos="5812"/>
        </w:tabs>
        <w:spacing w:after="0" w:line="240" w:lineRule="auto"/>
        <w:rPr>
          <w:rFonts w:ascii="Arial" w:eastAsia="Arial" w:hAnsi="Arial" w:cs="Arial"/>
        </w:rPr>
      </w:pPr>
    </w:p>
    <w:tbl>
      <w:tblPr>
        <w:tblW w:w="0" w:type="auto"/>
        <w:tblInd w:w="108" w:type="dxa"/>
        <w:tblCellMar>
          <w:left w:w="10" w:type="dxa"/>
          <w:right w:w="10" w:type="dxa"/>
        </w:tblCellMar>
        <w:tblLook w:val="04A0" w:firstRow="1" w:lastRow="0" w:firstColumn="1" w:lastColumn="0" w:noHBand="0" w:noVBand="1"/>
      </w:tblPr>
      <w:tblGrid>
        <w:gridCol w:w="948"/>
        <w:gridCol w:w="7308"/>
        <w:gridCol w:w="1382"/>
      </w:tblGrid>
      <w:tr w:rsidR="00136D84" w14:paraId="766ECCDC"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F2B4B75" w14:textId="77777777" w:rsidR="00136D84" w:rsidRDefault="00136D84">
            <w:pPr>
              <w:spacing w:after="0" w:line="240" w:lineRule="auto"/>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AFAD14C" w14:textId="77777777" w:rsidR="00136D84" w:rsidRDefault="00F95887">
            <w:pPr>
              <w:spacing w:before="120" w:after="120" w:line="276" w:lineRule="auto"/>
              <w:ind w:left="176"/>
            </w:pPr>
            <w:r>
              <w:rPr>
                <w:rFonts w:ascii="Arial" w:eastAsia="Arial" w:hAnsi="Arial" w:cs="Arial"/>
                <w:b/>
              </w:rPr>
              <w:t xml:space="preserve">ITEM:  POINTS AND </w:t>
            </w:r>
            <w:r>
              <w:rPr>
                <w:rFonts w:ascii="Arial" w:eastAsia="Arial" w:hAnsi="Arial" w:cs="Arial"/>
                <w:b/>
                <w:i/>
              </w:rPr>
              <w:t xml:space="preserve">ACTIONS </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33C2BF2" w14:textId="77777777" w:rsidR="00136D84" w:rsidRDefault="00F95887">
            <w:pPr>
              <w:spacing w:after="0" w:line="240" w:lineRule="auto"/>
              <w:ind w:left="222"/>
            </w:pPr>
            <w:r>
              <w:rPr>
                <w:rFonts w:ascii="Arial" w:eastAsia="Arial" w:hAnsi="Arial" w:cs="Arial"/>
                <w:b/>
              </w:rPr>
              <w:t xml:space="preserve">ACTION BY </w:t>
            </w:r>
          </w:p>
        </w:tc>
      </w:tr>
      <w:tr w:rsidR="00136D84" w14:paraId="6EA9597D" w14:textId="77777777" w:rsidTr="00FC3308">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3B60DFC" w14:textId="77777777" w:rsidR="00136D84" w:rsidRDefault="00136D84">
            <w:pPr>
              <w:spacing w:before="120" w:after="120" w:line="240" w:lineRule="auto"/>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A432BFA" w14:textId="77777777" w:rsidR="00136D84" w:rsidRDefault="00F95887">
            <w:pPr>
              <w:spacing w:before="120" w:after="120" w:line="276" w:lineRule="auto"/>
              <w:ind w:left="175"/>
            </w:pPr>
            <w:r>
              <w:rPr>
                <w:rFonts w:ascii="Arial" w:eastAsia="Arial" w:hAnsi="Arial" w:cs="Arial"/>
              </w:rPr>
              <w:t>Minutes of meeting on 11</w:t>
            </w:r>
            <w:r>
              <w:rPr>
                <w:rFonts w:ascii="Arial" w:eastAsia="Arial" w:hAnsi="Arial" w:cs="Arial"/>
                <w:vertAlign w:val="superscript"/>
              </w:rPr>
              <w:t>th</w:t>
            </w:r>
            <w:r>
              <w:rPr>
                <w:rFonts w:ascii="Arial" w:eastAsia="Arial" w:hAnsi="Arial" w:cs="Arial"/>
              </w:rPr>
              <w:t xml:space="preserve"> May 2017: Agreed. </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DFAEED7" w14:textId="77777777" w:rsidR="00136D84" w:rsidRDefault="00136D84">
            <w:pPr>
              <w:spacing w:before="120" w:after="120" w:line="240" w:lineRule="auto"/>
              <w:ind w:left="222"/>
              <w:rPr>
                <w:rFonts w:ascii="Calibri" w:eastAsia="Calibri" w:hAnsi="Calibri" w:cs="Calibri"/>
              </w:rPr>
            </w:pPr>
          </w:p>
        </w:tc>
      </w:tr>
      <w:tr w:rsidR="00136D84" w14:paraId="24B4C438"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1DAF0C4" w14:textId="77777777" w:rsidR="00136D84" w:rsidRDefault="00136D84">
            <w:pPr>
              <w:spacing w:before="120" w:after="120" w:line="240" w:lineRule="auto"/>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7537FD1" w14:textId="77777777" w:rsidR="00136D84" w:rsidRDefault="00F95887">
            <w:pPr>
              <w:spacing w:before="120" w:after="120" w:line="276" w:lineRule="auto"/>
              <w:ind w:left="175"/>
            </w:pPr>
            <w:r>
              <w:rPr>
                <w:rFonts w:ascii="Arial" w:eastAsia="Arial" w:hAnsi="Arial" w:cs="Arial"/>
              </w:rPr>
              <w:t xml:space="preserve">Matters arising from the last meeting not covered elsewhere.  All actions picked up in subsequent agenda items. </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95B756D" w14:textId="77777777" w:rsidR="00136D84" w:rsidRDefault="00136D84">
            <w:pPr>
              <w:spacing w:before="120" w:after="120" w:line="240" w:lineRule="auto"/>
              <w:ind w:left="222"/>
              <w:rPr>
                <w:rFonts w:ascii="Calibri" w:eastAsia="Calibri" w:hAnsi="Calibri" w:cs="Calibri"/>
              </w:rPr>
            </w:pPr>
          </w:p>
        </w:tc>
      </w:tr>
      <w:tr w:rsidR="00136D84" w14:paraId="1A22F7F3" w14:textId="77777777" w:rsidTr="00FC3308">
        <w:trPr>
          <w:trHeight w:val="1"/>
        </w:trPr>
        <w:tc>
          <w:tcPr>
            <w:tcW w:w="9638"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5D86838" w14:textId="77777777" w:rsidR="00136D84" w:rsidRDefault="00F95887">
            <w:pPr>
              <w:spacing w:before="120" w:after="120" w:line="276" w:lineRule="auto"/>
            </w:pPr>
            <w:r>
              <w:rPr>
                <w:rFonts w:ascii="Arial" w:eastAsia="Arial" w:hAnsi="Arial" w:cs="Arial"/>
                <w:b/>
              </w:rPr>
              <w:t>Events</w:t>
            </w:r>
          </w:p>
        </w:tc>
      </w:tr>
      <w:tr w:rsidR="00136D84" w14:paraId="7F49357C"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A8EE351" w14:textId="77777777" w:rsidR="00136D84" w:rsidRPr="00FC3308" w:rsidRDefault="00136D84">
            <w:pPr>
              <w:numPr>
                <w:ilvl w:val="0"/>
                <w:numId w:val="1"/>
              </w:numPr>
              <w:spacing w:before="120" w:after="120" w:line="240" w:lineRule="auto"/>
              <w:ind w:left="360" w:hanging="360"/>
              <w:rPr>
                <w:rFonts w:ascii="Arial" w:eastAsia="Calibri" w:hAnsi="Arial" w:cs="Arial"/>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6B3838C" w14:textId="35CC892B" w:rsidR="00136D84" w:rsidRDefault="00F95887" w:rsidP="008D2D2B">
            <w:pPr>
              <w:spacing w:before="120" w:after="120" w:line="276" w:lineRule="auto"/>
              <w:ind w:left="175"/>
            </w:pPr>
            <w:r>
              <w:rPr>
                <w:rFonts w:ascii="Arial" w:eastAsia="Arial" w:hAnsi="Arial" w:cs="Arial"/>
                <w:i/>
                <w:sz w:val="24"/>
              </w:rPr>
              <w:t>Cricket July 3rd</w:t>
            </w:r>
            <w:r>
              <w:rPr>
                <w:rFonts w:ascii="Arial" w:eastAsia="Arial" w:hAnsi="Arial" w:cs="Arial"/>
                <w:i/>
              </w:rPr>
              <w:t>:</w:t>
            </w:r>
            <w:r>
              <w:rPr>
                <w:rFonts w:ascii="Arial" w:eastAsia="Arial" w:hAnsi="Arial" w:cs="Arial"/>
              </w:rPr>
              <w:t xml:space="preserve"> Everyone agreed it had been a wonderful evening.  Andy and his team from the 8 Bells did a marvellous job.  </w:t>
            </w:r>
            <w:r w:rsidR="008D2D2B">
              <w:rPr>
                <w:rFonts w:ascii="Arial" w:eastAsia="Arial" w:hAnsi="Arial" w:cs="Arial"/>
              </w:rPr>
              <w:t xml:space="preserve">Hatfield House </w:t>
            </w:r>
            <w:r>
              <w:rPr>
                <w:rFonts w:ascii="Arial" w:eastAsia="Arial" w:hAnsi="Arial" w:cs="Arial"/>
              </w:rPr>
              <w:t>won for the first time.  The Estate will continue to work on the ground to improve it for the future.  Jonathan is producing a report for Refocussed.  It was thought a scoreboard would have been good.</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FCA8BFF" w14:textId="77777777" w:rsidR="00136D84" w:rsidRDefault="00136D84">
            <w:pPr>
              <w:spacing w:before="120" w:after="120" w:line="240" w:lineRule="auto"/>
              <w:rPr>
                <w:rFonts w:ascii="Arial" w:eastAsia="Arial" w:hAnsi="Arial" w:cs="Arial"/>
              </w:rPr>
            </w:pPr>
          </w:p>
          <w:p w14:paraId="68696BF5" w14:textId="77777777" w:rsidR="00136D84" w:rsidRDefault="00136D84">
            <w:pPr>
              <w:spacing w:before="120" w:after="120" w:line="240" w:lineRule="auto"/>
              <w:rPr>
                <w:rFonts w:ascii="Arial" w:eastAsia="Arial" w:hAnsi="Arial" w:cs="Arial"/>
              </w:rPr>
            </w:pPr>
          </w:p>
          <w:p w14:paraId="2F5F8A4B" w14:textId="77777777" w:rsidR="00136D84" w:rsidRDefault="00F95887">
            <w:pPr>
              <w:spacing w:before="120" w:after="120" w:line="240" w:lineRule="auto"/>
            </w:pPr>
            <w:r>
              <w:rPr>
                <w:rFonts w:ascii="Arial" w:eastAsia="Arial" w:hAnsi="Arial" w:cs="Arial"/>
              </w:rPr>
              <w:t>Jonathan</w:t>
            </w:r>
          </w:p>
        </w:tc>
      </w:tr>
      <w:tr w:rsidR="00136D84" w14:paraId="5D3835BA"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695D8DF"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DADC28C" w14:textId="77777777" w:rsidR="00136D84" w:rsidRDefault="00F95887">
            <w:pPr>
              <w:spacing w:before="120" w:after="120" w:line="276" w:lineRule="auto"/>
              <w:ind w:left="175"/>
            </w:pPr>
            <w:r>
              <w:rPr>
                <w:rFonts w:ascii="Arial" w:eastAsia="Arial" w:hAnsi="Arial" w:cs="Arial"/>
                <w:i/>
                <w:sz w:val="24"/>
              </w:rPr>
              <w:t>Picnic in liaison with Park Meadow July 15</w:t>
            </w:r>
            <w:r>
              <w:rPr>
                <w:rFonts w:ascii="Arial" w:eastAsia="Arial" w:hAnsi="Arial" w:cs="Arial"/>
              </w:rPr>
              <w:t>: Lis reported that she had met the organising group who had been very welcoming.  The picnic is held on the lawn which is accessed to the left of the statue outside Hatfield House main entrance.  Pot luck lunch plus bring your own. Stalls include George (locksmith), Ken, Skittles.  PK is organising the music.</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E0D3F09" w14:textId="77777777" w:rsidR="00136D84" w:rsidRDefault="00136D84">
            <w:pPr>
              <w:spacing w:before="120" w:after="120" w:line="240" w:lineRule="auto"/>
              <w:rPr>
                <w:rFonts w:ascii="Calibri" w:eastAsia="Calibri" w:hAnsi="Calibri" w:cs="Calibri"/>
              </w:rPr>
            </w:pPr>
          </w:p>
        </w:tc>
      </w:tr>
      <w:tr w:rsidR="00136D84" w14:paraId="0F486F69"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0720B58"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22A0297" w14:textId="77777777" w:rsidR="00136D84" w:rsidRDefault="00F95887">
            <w:pPr>
              <w:spacing w:before="120" w:after="120" w:line="276" w:lineRule="auto"/>
              <w:ind w:left="175"/>
            </w:pPr>
            <w:r>
              <w:rPr>
                <w:rFonts w:ascii="Arial" w:eastAsia="Arial" w:hAnsi="Arial" w:cs="Arial"/>
                <w:i/>
                <w:sz w:val="24"/>
              </w:rPr>
              <w:t>Simply Fresh July 15th</w:t>
            </w:r>
            <w:r>
              <w:rPr>
                <w:rFonts w:ascii="Arial" w:eastAsia="Arial" w:hAnsi="Arial" w:cs="Arial"/>
              </w:rPr>
              <w:t>: Chris said he had arranged for Lady Salisbury to do the official opening.  The Mayor will also attend.  Chris has done a press release for WelHat Times. He proposes to have a stand outside the station promoting the OHRA.  He will post a notice on Facebook.</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0B2299A" w14:textId="77777777" w:rsidR="00136D84" w:rsidRDefault="00136D84">
            <w:pPr>
              <w:spacing w:before="120" w:after="120" w:line="240" w:lineRule="auto"/>
              <w:rPr>
                <w:rFonts w:ascii="Arial" w:eastAsia="Arial" w:hAnsi="Arial" w:cs="Arial"/>
              </w:rPr>
            </w:pPr>
          </w:p>
          <w:p w14:paraId="2DF2F57A" w14:textId="77777777" w:rsidR="00136D84" w:rsidRDefault="00136D84">
            <w:pPr>
              <w:spacing w:before="120" w:after="120" w:line="240" w:lineRule="auto"/>
              <w:rPr>
                <w:rFonts w:ascii="Arial" w:eastAsia="Arial" w:hAnsi="Arial" w:cs="Arial"/>
              </w:rPr>
            </w:pPr>
          </w:p>
          <w:p w14:paraId="5CC01ED0" w14:textId="77777777" w:rsidR="00136D84" w:rsidRDefault="00F95887">
            <w:pPr>
              <w:spacing w:before="120" w:after="120" w:line="240" w:lineRule="auto"/>
              <w:rPr>
                <w:rFonts w:ascii="Arial" w:eastAsia="Arial" w:hAnsi="Arial" w:cs="Arial"/>
              </w:rPr>
            </w:pPr>
            <w:r>
              <w:rPr>
                <w:rFonts w:ascii="Arial" w:eastAsia="Arial" w:hAnsi="Arial" w:cs="Arial"/>
              </w:rPr>
              <w:t>Chris</w:t>
            </w:r>
          </w:p>
          <w:p w14:paraId="516AF511" w14:textId="77777777" w:rsidR="00136D84" w:rsidRDefault="00136D84">
            <w:pPr>
              <w:spacing w:before="120" w:after="120" w:line="240" w:lineRule="auto"/>
            </w:pPr>
          </w:p>
        </w:tc>
      </w:tr>
      <w:tr w:rsidR="00136D84" w14:paraId="5AF429CA"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8E6C7A3"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885B6C4" w14:textId="77777777" w:rsidR="00136D84" w:rsidRDefault="00F95887">
            <w:pPr>
              <w:spacing w:before="120" w:after="120" w:line="276" w:lineRule="auto"/>
              <w:ind w:left="175"/>
              <w:rPr>
                <w:rFonts w:ascii="Arial" w:eastAsia="Arial" w:hAnsi="Arial" w:cs="Arial"/>
              </w:rPr>
            </w:pPr>
            <w:r>
              <w:rPr>
                <w:rFonts w:ascii="Arial" w:eastAsia="Arial" w:hAnsi="Arial" w:cs="Arial"/>
                <w:i/>
                <w:sz w:val="24"/>
              </w:rPr>
              <w:t>Game Fair meeting July 17th and event 28th-30th</w:t>
            </w:r>
            <w:r>
              <w:rPr>
                <w:rFonts w:ascii="Arial" w:eastAsia="Arial" w:hAnsi="Arial" w:cs="Arial"/>
              </w:rPr>
              <w:t xml:space="preserve"> Chris:  The letters to residents have been distributed, but not all residents have received the paperwork and parking permits. The letters advise people of the arrangements for the Fair, contingency Parking Permits for 29</w:t>
            </w:r>
            <w:r>
              <w:rPr>
                <w:rFonts w:ascii="Arial" w:eastAsia="Arial" w:hAnsi="Arial" w:cs="Arial"/>
                <w:vertAlign w:val="superscript"/>
              </w:rPr>
              <w:t>th</w:t>
            </w:r>
            <w:r>
              <w:rPr>
                <w:rFonts w:ascii="Arial" w:eastAsia="Arial" w:hAnsi="Arial" w:cs="Arial"/>
              </w:rPr>
              <w:t>-30</w:t>
            </w:r>
            <w:r>
              <w:rPr>
                <w:rFonts w:ascii="Arial" w:eastAsia="Arial" w:hAnsi="Arial" w:cs="Arial"/>
                <w:vertAlign w:val="superscript"/>
              </w:rPr>
              <w:t>th</w:t>
            </w:r>
            <w:r>
              <w:rPr>
                <w:rFonts w:ascii="Arial" w:eastAsia="Arial" w:hAnsi="Arial" w:cs="Arial"/>
              </w:rPr>
              <w:t xml:space="preserve">, and information on how residents should apply for the promised allocation of 500 free entrance tickets per day. </w:t>
            </w:r>
          </w:p>
          <w:p w14:paraId="3CC17563" w14:textId="77777777" w:rsidR="00136D84" w:rsidRDefault="00F95887">
            <w:pPr>
              <w:spacing w:before="120" w:after="120" w:line="276" w:lineRule="auto"/>
              <w:ind w:left="175"/>
            </w:pPr>
            <w:r>
              <w:rPr>
                <w:rFonts w:ascii="Arial" w:eastAsia="Arial" w:hAnsi="Arial" w:cs="Arial"/>
              </w:rPr>
              <w:t>Invitations have been issued to the meeting arranged on July 17th 6.30-7.30 for residents (very much in the same fashion as Eastern Electrics meeting last year). The meeting is a chance for residents to pick up the vehicle passes and/or letter in case anyone has been missed and to air any thoughts and concerns before the event takes place.  Chris will post a notice on Facebook.</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4C13E4A" w14:textId="77777777" w:rsidR="00136D84" w:rsidRDefault="00136D84">
            <w:pPr>
              <w:spacing w:before="120" w:after="120" w:line="240" w:lineRule="auto"/>
              <w:rPr>
                <w:rFonts w:ascii="Arial" w:eastAsia="Arial" w:hAnsi="Arial" w:cs="Arial"/>
              </w:rPr>
            </w:pPr>
          </w:p>
          <w:p w14:paraId="647F893A" w14:textId="77777777" w:rsidR="00136D84" w:rsidRDefault="00136D84">
            <w:pPr>
              <w:spacing w:before="120" w:after="120" w:line="240" w:lineRule="auto"/>
              <w:rPr>
                <w:rFonts w:ascii="Arial" w:eastAsia="Arial" w:hAnsi="Arial" w:cs="Arial"/>
              </w:rPr>
            </w:pPr>
          </w:p>
          <w:p w14:paraId="0BC068F0" w14:textId="77777777" w:rsidR="00136D84" w:rsidRDefault="00136D84">
            <w:pPr>
              <w:spacing w:before="120" w:after="120" w:line="240" w:lineRule="auto"/>
              <w:rPr>
                <w:rFonts w:ascii="Arial" w:eastAsia="Arial" w:hAnsi="Arial" w:cs="Arial"/>
              </w:rPr>
            </w:pPr>
          </w:p>
          <w:p w14:paraId="6F86841E" w14:textId="77777777" w:rsidR="00136D84" w:rsidRDefault="00136D84">
            <w:pPr>
              <w:spacing w:before="120" w:after="120" w:line="240" w:lineRule="auto"/>
              <w:rPr>
                <w:rFonts w:ascii="Arial" w:eastAsia="Arial" w:hAnsi="Arial" w:cs="Arial"/>
              </w:rPr>
            </w:pPr>
          </w:p>
          <w:p w14:paraId="1687774D" w14:textId="77777777" w:rsidR="00136D84" w:rsidRDefault="00136D84">
            <w:pPr>
              <w:spacing w:before="120" w:after="120" w:line="240" w:lineRule="auto"/>
              <w:rPr>
                <w:rFonts w:ascii="Arial" w:eastAsia="Arial" w:hAnsi="Arial" w:cs="Arial"/>
              </w:rPr>
            </w:pPr>
          </w:p>
          <w:p w14:paraId="65F876F3" w14:textId="77777777" w:rsidR="00136D84" w:rsidRDefault="00136D84">
            <w:pPr>
              <w:spacing w:before="120" w:after="120" w:line="240" w:lineRule="auto"/>
              <w:rPr>
                <w:rFonts w:ascii="Arial" w:eastAsia="Arial" w:hAnsi="Arial" w:cs="Arial"/>
              </w:rPr>
            </w:pPr>
          </w:p>
          <w:p w14:paraId="07F8280A" w14:textId="77777777" w:rsidR="00136D84" w:rsidRDefault="00136D84">
            <w:pPr>
              <w:spacing w:before="120" w:after="120" w:line="240" w:lineRule="auto"/>
              <w:rPr>
                <w:rFonts w:ascii="Arial" w:eastAsia="Arial" w:hAnsi="Arial" w:cs="Arial"/>
              </w:rPr>
            </w:pPr>
          </w:p>
          <w:p w14:paraId="5624C05A" w14:textId="77777777" w:rsidR="00136D84" w:rsidRDefault="00F95887">
            <w:pPr>
              <w:spacing w:before="120" w:after="120" w:line="240" w:lineRule="auto"/>
            </w:pPr>
            <w:r>
              <w:rPr>
                <w:rFonts w:ascii="Arial" w:eastAsia="Arial" w:hAnsi="Arial" w:cs="Arial"/>
              </w:rPr>
              <w:t>Chris</w:t>
            </w:r>
          </w:p>
        </w:tc>
      </w:tr>
      <w:tr w:rsidR="00136D84" w14:paraId="2604B158" w14:textId="77777777" w:rsidTr="00FC3308">
        <w:trPr>
          <w:trHeight w:val="1"/>
        </w:trPr>
        <w:tc>
          <w:tcPr>
            <w:tcW w:w="9638"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3F41634" w14:textId="77777777" w:rsidR="00136D84" w:rsidRDefault="00F95887">
            <w:pPr>
              <w:spacing w:before="120" w:after="120" w:line="276" w:lineRule="auto"/>
            </w:pPr>
            <w:r>
              <w:rPr>
                <w:rFonts w:ascii="Arial" w:eastAsia="Arial" w:hAnsi="Arial" w:cs="Arial"/>
                <w:b/>
              </w:rPr>
              <w:t>Other Activities</w:t>
            </w:r>
          </w:p>
        </w:tc>
      </w:tr>
      <w:tr w:rsidR="00136D84" w14:paraId="2EEA26F4"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D143864"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BC40961" w14:textId="77777777" w:rsidR="00136D84" w:rsidRDefault="00F95887">
            <w:pPr>
              <w:spacing w:before="120" w:after="120" w:line="276" w:lineRule="auto"/>
              <w:ind w:left="175"/>
              <w:rPr>
                <w:rFonts w:ascii="Arial" w:eastAsia="Arial" w:hAnsi="Arial" w:cs="Arial"/>
              </w:rPr>
            </w:pPr>
            <w:r>
              <w:rPr>
                <w:rFonts w:ascii="Arial" w:eastAsia="Arial" w:hAnsi="Arial" w:cs="Arial"/>
                <w:i/>
                <w:sz w:val="24"/>
              </w:rPr>
              <w:t>Developments &amp; planning applications</w:t>
            </w:r>
            <w:r>
              <w:rPr>
                <w:rFonts w:ascii="Arial" w:eastAsia="Arial" w:hAnsi="Arial" w:cs="Arial"/>
              </w:rPr>
              <w:t>:</w:t>
            </w:r>
          </w:p>
          <w:p w14:paraId="1AA898CB" w14:textId="25B7B65D" w:rsidR="00136D84" w:rsidRDefault="00F95887">
            <w:pPr>
              <w:spacing w:before="120" w:after="120" w:line="276" w:lineRule="auto"/>
              <w:ind w:left="175"/>
              <w:rPr>
                <w:rFonts w:ascii="Arial" w:eastAsia="Arial" w:hAnsi="Arial" w:cs="Arial"/>
              </w:rPr>
            </w:pPr>
            <w:r>
              <w:rPr>
                <w:rFonts w:ascii="Arial" w:eastAsia="Arial" w:hAnsi="Arial" w:cs="Arial"/>
              </w:rPr>
              <w:t xml:space="preserve">Salisbury Square Development.  There’s nothing concrete to report at present.  Various members expressed concern at the lack of information on line (or the difficulty in finding it) and about the lack of progress.  Chris was keen to speak to Lord Salisbury and Loga to press the issue.  Loga had signed a confidentiality agreement and would not be able to discuss the situation as it is commercially very sensitive.  </w:t>
            </w:r>
            <w:r w:rsidR="008D2D2B">
              <w:rPr>
                <w:rFonts w:ascii="Arial" w:eastAsia="Arial" w:hAnsi="Arial" w:cs="Arial"/>
              </w:rPr>
              <w:t xml:space="preserve">Cosmo said </w:t>
            </w:r>
            <w:r>
              <w:rPr>
                <w:rFonts w:ascii="Arial" w:eastAsia="Arial" w:hAnsi="Arial" w:cs="Arial"/>
              </w:rPr>
              <w:t xml:space="preserve">that the development costs are substantial and there comes a point where it is not financially viable to buy Loga out.  </w:t>
            </w:r>
          </w:p>
          <w:p w14:paraId="50FA7352" w14:textId="77777777" w:rsidR="00136D84" w:rsidRDefault="00F95887">
            <w:pPr>
              <w:spacing w:before="120" w:after="120" w:line="276" w:lineRule="auto"/>
              <w:ind w:left="175"/>
              <w:rPr>
                <w:rFonts w:ascii="Arial" w:eastAsia="Arial" w:hAnsi="Arial" w:cs="Arial"/>
              </w:rPr>
            </w:pPr>
            <w:r>
              <w:rPr>
                <w:rFonts w:ascii="Arial" w:eastAsia="Arial" w:hAnsi="Arial" w:cs="Arial"/>
              </w:rPr>
              <w:t>Developments around Salisbury Square.  The OHRA is indebted to Mary Lowe, who monitors planning applications reported on the WHBC planning database, for advance information on development plans. Recent and planned conversions from commercial to residential around Salisbury Square (AL Marketing, Willow, Jaipur, Checkers, Job Centre) are on the website in a document entitled “Old Hatfield Zone B01 parking” which can be downloaded from the “Documents” page. There is a substantial increase in residential accommodation, mostly 1 and 2-bedroom flats, which could significantly change the character of Old Hatfield, and there is a corresponding substantial increase in demand for residential parking. The OHRA supports an increase in the number of residents, but is attempting to maintain the standard of accommodation provided and to restrict demands on the limited parking available. There is a proposal to change the top 2 storeys of the Job Centre into 16 1-bedroom flats (we are in contact with Templewood, the Jobcentre freeholder, see separate objection letter on the website)</w:t>
            </w:r>
          </w:p>
          <w:p w14:paraId="3326E6E2" w14:textId="77777777" w:rsidR="00136D84" w:rsidRDefault="00F95887">
            <w:pPr>
              <w:spacing w:before="120" w:after="120" w:line="276" w:lineRule="auto"/>
              <w:ind w:left="175"/>
              <w:rPr>
                <w:rFonts w:ascii="Arial" w:eastAsia="Arial" w:hAnsi="Arial" w:cs="Arial"/>
              </w:rPr>
            </w:pPr>
            <w:r>
              <w:rPr>
                <w:rFonts w:ascii="Arial" w:eastAsia="Arial" w:hAnsi="Arial" w:cs="Arial"/>
              </w:rPr>
              <w:t xml:space="preserve">There </w:t>
            </w:r>
            <w:r w:rsidRPr="00423915">
              <w:rPr>
                <w:rFonts w:ascii="Arial" w:eastAsia="Arial" w:hAnsi="Arial" w:cs="Arial"/>
              </w:rPr>
              <w:t xml:space="preserve">are </w:t>
            </w:r>
            <w:r>
              <w:rPr>
                <w:rFonts w:ascii="Arial" w:eastAsia="Arial" w:hAnsi="Arial" w:cs="Arial"/>
              </w:rPr>
              <w:t xml:space="preserve">a number of planned and recently completed developments: </w:t>
            </w:r>
          </w:p>
          <w:p w14:paraId="76743AA0" w14:textId="77777777" w:rsidR="00136D84" w:rsidRDefault="00F95887" w:rsidP="00FC3308">
            <w:pPr>
              <w:numPr>
                <w:ilvl w:val="0"/>
                <w:numId w:val="6"/>
              </w:numPr>
              <w:spacing w:after="120" w:line="276" w:lineRule="auto"/>
              <w:ind w:left="890" w:hanging="357"/>
              <w:rPr>
                <w:rFonts w:ascii="Arial" w:eastAsia="Arial" w:hAnsi="Arial" w:cs="Arial"/>
              </w:rPr>
            </w:pPr>
            <w:r>
              <w:rPr>
                <w:rFonts w:ascii="Arial" w:eastAsia="Arial" w:hAnsi="Arial" w:cs="Arial"/>
              </w:rPr>
              <w:t xml:space="preserve">Old Bank Building – 19 flats, </w:t>
            </w:r>
          </w:p>
          <w:p w14:paraId="63F9F3C0" w14:textId="77777777" w:rsidR="00136D84" w:rsidRDefault="00F95887" w:rsidP="00FC3308">
            <w:pPr>
              <w:numPr>
                <w:ilvl w:val="0"/>
                <w:numId w:val="6"/>
              </w:numPr>
              <w:spacing w:after="120" w:line="276" w:lineRule="auto"/>
              <w:ind w:left="890" w:hanging="357"/>
              <w:rPr>
                <w:rFonts w:ascii="Arial" w:eastAsia="Arial" w:hAnsi="Arial" w:cs="Arial"/>
              </w:rPr>
            </w:pPr>
            <w:r>
              <w:rPr>
                <w:rFonts w:ascii="Arial" w:eastAsia="Arial" w:hAnsi="Arial" w:cs="Arial"/>
              </w:rPr>
              <w:t xml:space="preserve">Willow House – 5 flats, </w:t>
            </w:r>
          </w:p>
          <w:p w14:paraId="0708EEAF" w14:textId="77777777" w:rsidR="00136D84" w:rsidRDefault="00F95887" w:rsidP="00FC3308">
            <w:pPr>
              <w:numPr>
                <w:ilvl w:val="0"/>
                <w:numId w:val="6"/>
              </w:numPr>
              <w:spacing w:after="120" w:line="276" w:lineRule="auto"/>
              <w:ind w:left="890" w:hanging="357"/>
              <w:rPr>
                <w:rFonts w:ascii="Arial" w:eastAsia="Arial" w:hAnsi="Arial" w:cs="Arial"/>
              </w:rPr>
            </w:pPr>
            <w:r>
              <w:rPr>
                <w:rFonts w:ascii="Arial" w:eastAsia="Arial" w:hAnsi="Arial" w:cs="Arial"/>
              </w:rPr>
              <w:lastRenderedPageBreak/>
              <w:t>The Jaipur – 3 flats (</w:t>
            </w:r>
            <w:r w:rsidRPr="00423915">
              <w:rPr>
                <w:rFonts w:ascii="Arial" w:eastAsia="Arial" w:hAnsi="Arial" w:cs="Arial"/>
              </w:rPr>
              <w:t xml:space="preserve">this could perhaps be </w:t>
            </w:r>
            <w:r>
              <w:rPr>
                <w:rFonts w:ascii="Arial" w:eastAsia="Arial" w:hAnsi="Arial" w:cs="Arial"/>
              </w:rPr>
              <w:t xml:space="preserve">agreed without parking, </w:t>
            </w:r>
          </w:p>
          <w:p w14:paraId="7CB9728F" w14:textId="77777777" w:rsidR="00136D84" w:rsidRDefault="00F95887" w:rsidP="00FC3308">
            <w:pPr>
              <w:numPr>
                <w:ilvl w:val="0"/>
                <w:numId w:val="6"/>
              </w:numPr>
              <w:spacing w:after="120" w:line="276" w:lineRule="auto"/>
              <w:ind w:left="890" w:hanging="357"/>
              <w:rPr>
                <w:rFonts w:ascii="Arial" w:eastAsia="Arial" w:hAnsi="Arial" w:cs="Arial"/>
              </w:rPr>
            </w:pPr>
            <w:r>
              <w:rPr>
                <w:rFonts w:ascii="Arial" w:eastAsia="Arial" w:hAnsi="Arial" w:cs="Arial"/>
              </w:rPr>
              <w:t xml:space="preserve">The houses opposite station – now 2 houses (not flats as originally planned), </w:t>
            </w:r>
          </w:p>
          <w:p w14:paraId="716CC09F" w14:textId="77777777" w:rsidR="00136D84" w:rsidRDefault="00F95887" w:rsidP="00FC3308">
            <w:pPr>
              <w:numPr>
                <w:ilvl w:val="0"/>
                <w:numId w:val="6"/>
              </w:numPr>
              <w:spacing w:after="120" w:line="276" w:lineRule="auto"/>
              <w:ind w:left="890" w:hanging="357"/>
              <w:rPr>
                <w:rFonts w:ascii="Arial" w:eastAsia="Arial" w:hAnsi="Arial" w:cs="Arial"/>
              </w:rPr>
            </w:pPr>
            <w:r>
              <w:rPr>
                <w:rFonts w:ascii="Arial" w:eastAsia="Arial" w:hAnsi="Arial" w:cs="Arial"/>
              </w:rPr>
              <w:t>Chequers – application for conversion to flats.  There is some concern about this damaging the fabric of this ancient building which is grade II listed.</w:t>
            </w:r>
          </w:p>
          <w:p w14:paraId="74268A85" w14:textId="52663358" w:rsidR="00136D84" w:rsidRDefault="00F95887" w:rsidP="00FC3308">
            <w:pPr>
              <w:numPr>
                <w:ilvl w:val="0"/>
                <w:numId w:val="6"/>
              </w:numPr>
              <w:spacing w:after="120" w:line="276" w:lineRule="auto"/>
              <w:ind w:left="890" w:hanging="357"/>
              <w:rPr>
                <w:rFonts w:ascii="Arial" w:eastAsia="Arial" w:hAnsi="Arial" w:cs="Arial"/>
              </w:rPr>
            </w:pPr>
            <w:r>
              <w:rPr>
                <w:rFonts w:ascii="Arial" w:eastAsia="Arial" w:hAnsi="Arial" w:cs="Arial"/>
              </w:rPr>
              <w:t xml:space="preserve">Job Centre – 16 small flats.  The owner is willing to discuss the plans.  </w:t>
            </w:r>
            <w:r w:rsidRPr="00423915">
              <w:rPr>
                <w:rFonts w:ascii="Arial" w:eastAsia="Arial" w:hAnsi="Arial" w:cs="Arial"/>
              </w:rPr>
              <w:t xml:space="preserve">There </w:t>
            </w:r>
            <w:r>
              <w:rPr>
                <w:rFonts w:ascii="Arial" w:eastAsia="Arial" w:hAnsi="Arial" w:cs="Arial"/>
              </w:rPr>
              <w:t>is concer</w:t>
            </w:r>
            <w:r w:rsidRPr="00423915">
              <w:rPr>
                <w:rFonts w:ascii="Arial" w:eastAsia="Arial" w:hAnsi="Arial" w:cs="Arial"/>
              </w:rPr>
              <w:t>n</w:t>
            </w:r>
            <w:r>
              <w:rPr>
                <w:rFonts w:ascii="Arial" w:eastAsia="Arial" w:hAnsi="Arial" w:cs="Arial"/>
              </w:rPr>
              <w:t xml:space="preserve"> that this proposal doesn’t take account of the previously planned land swap with GCE to provide vehicle access to Salisbury Square.</w:t>
            </w:r>
          </w:p>
          <w:p w14:paraId="059D0CC7" w14:textId="77777777" w:rsidR="00136D84" w:rsidRDefault="00F95887" w:rsidP="00FC3308">
            <w:pPr>
              <w:numPr>
                <w:ilvl w:val="0"/>
                <w:numId w:val="6"/>
              </w:numPr>
              <w:spacing w:after="120" w:line="276" w:lineRule="auto"/>
              <w:ind w:left="890" w:hanging="357"/>
              <w:rPr>
                <w:rFonts w:ascii="Arial" w:eastAsia="Arial" w:hAnsi="Arial" w:cs="Arial"/>
              </w:rPr>
            </w:pPr>
            <w:r>
              <w:rPr>
                <w:rFonts w:ascii="Arial" w:eastAsia="Arial" w:hAnsi="Arial" w:cs="Arial"/>
              </w:rPr>
              <w:t xml:space="preserve">There are also plans for sheltered accommodation on the opposite corner from the Red Lion.  </w:t>
            </w:r>
          </w:p>
          <w:p w14:paraId="74FFD687" w14:textId="77777777" w:rsidR="00136D84" w:rsidRDefault="00F95887">
            <w:pPr>
              <w:spacing w:before="120" w:after="120" w:line="276" w:lineRule="auto"/>
            </w:pPr>
            <w:r>
              <w:rPr>
                <w:rFonts w:ascii="Arial" w:eastAsia="Arial" w:hAnsi="Arial" w:cs="Arial"/>
              </w:rPr>
              <w:t>Chris asked for volunteers from the committee to be involved in a sub-committee to deal with the planning issues.</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5D5E7A4" w14:textId="77777777" w:rsidR="00136D84" w:rsidRDefault="00136D84">
            <w:pPr>
              <w:spacing w:before="120" w:after="120" w:line="240" w:lineRule="auto"/>
              <w:rPr>
                <w:rFonts w:ascii="Arial" w:eastAsia="Arial" w:hAnsi="Arial" w:cs="Arial"/>
              </w:rPr>
            </w:pPr>
          </w:p>
          <w:p w14:paraId="4A2435F3" w14:textId="77777777" w:rsidR="00136D84" w:rsidRDefault="00136D84">
            <w:pPr>
              <w:spacing w:before="120" w:after="120" w:line="240" w:lineRule="auto"/>
              <w:rPr>
                <w:rFonts w:ascii="Arial" w:eastAsia="Arial" w:hAnsi="Arial" w:cs="Arial"/>
              </w:rPr>
            </w:pPr>
          </w:p>
          <w:p w14:paraId="6A368E08" w14:textId="77777777" w:rsidR="00136D84" w:rsidRDefault="00136D84">
            <w:pPr>
              <w:spacing w:before="120" w:after="120" w:line="240" w:lineRule="auto"/>
              <w:rPr>
                <w:rFonts w:ascii="Arial" w:eastAsia="Arial" w:hAnsi="Arial" w:cs="Arial"/>
              </w:rPr>
            </w:pPr>
          </w:p>
          <w:p w14:paraId="49F3B22E" w14:textId="77777777" w:rsidR="00136D84" w:rsidRDefault="00136D84">
            <w:pPr>
              <w:spacing w:before="120" w:after="120" w:line="240" w:lineRule="auto"/>
              <w:rPr>
                <w:rFonts w:ascii="Arial" w:eastAsia="Arial" w:hAnsi="Arial" w:cs="Arial"/>
              </w:rPr>
            </w:pPr>
          </w:p>
          <w:p w14:paraId="2507706B" w14:textId="77777777" w:rsidR="00136D84" w:rsidRDefault="00136D84">
            <w:pPr>
              <w:spacing w:before="120" w:after="120" w:line="240" w:lineRule="auto"/>
              <w:rPr>
                <w:rFonts w:ascii="Arial" w:eastAsia="Arial" w:hAnsi="Arial" w:cs="Arial"/>
              </w:rPr>
            </w:pPr>
          </w:p>
          <w:p w14:paraId="29708D51" w14:textId="77777777" w:rsidR="00136D84" w:rsidRDefault="00136D84">
            <w:pPr>
              <w:spacing w:before="120" w:after="120" w:line="240" w:lineRule="auto"/>
              <w:rPr>
                <w:rFonts w:ascii="Arial" w:eastAsia="Arial" w:hAnsi="Arial" w:cs="Arial"/>
              </w:rPr>
            </w:pPr>
          </w:p>
          <w:p w14:paraId="5DEA2B19" w14:textId="77777777" w:rsidR="00136D84" w:rsidRDefault="00136D84">
            <w:pPr>
              <w:spacing w:before="120" w:after="120" w:line="240" w:lineRule="auto"/>
              <w:rPr>
                <w:rFonts w:ascii="Arial" w:eastAsia="Arial" w:hAnsi="Arial" w:cs="Arial"/>
              </w:rPr>
            </w:pPr>
          </w:p>
          <w:p w14:paraId="7B8453A4" w14:textId="77777777" w:rsidR="00136D84" w:rsidRDefault="00136D84">
            <w:pPr>
              <w:spacing w:before="120" w:after="120" w:line="240" w:lineRule="auto"/>
              <w:rPr>
                <w:rFonts w:ascii="Arial" w:eastAsia="Arial" w:hAnsi="Arial" w:cs="Arial"/>
              </w:rPr>
            </w:pPr>
          </w:p>
          <w:p w14:paraId="1E89BA8F" w14:textId="77777777" w:rsidR="00136D84" w:rsidRDefault="00136D84">
            <w:pPr>
              <w:spacing w:before="120" w:after="120" w:line="240" w:lineRule="auto"/>
              <w:rPr>
                <w:rFonts w:ascii="Arial" w:eastAsia="Arial" w:hAnsi="Arial" w:cs="Arial"/>
              </w:rPr>
            </w:pPr>
          </w:p>
          <w:p w14:paraId="24C6BCB8" w14:textId="77777777" w:rsidR="00136D84" w:rsidRDefault="00136D84">
            <w:pPr>
              <w:spacing w:before="120" w:after="120" w:line="240" w:lineRule="auto"/>
              <w:rPr>
                <w:rFonts w:ascii="Arial" w:eastAsia="Arial" w:hAnsi="Arial" w:cs="Arial"/>
              </w:rPr>
            </w:pPr>
          </w:p>
          <w:p w14:paraId="77429E3B" w14:textId="77777777" w:rsidR="00136D84" w:rsidRDefault="00136D84">
            <w:pPr>
              <w:spacing w:before="120" w:after="120" w:line="240" w:lineRule="auto"/>
              <w:rPr>
                <w:rFonts w:ascii="Arial" w:eastAsia="Arial" w:hAnsi="Arial" w:cs="Arial"/>
              </w:rPr>
            </w:pPr>
          </w:p>
          <w:p w14:paraId="51BD30E6" w14:textId="77777777" w:rsidR="00136D84" w:rsidRDefault="00136D84">
            <w:pPr>
              <w:spacing w:before="120" w:after="120" w:line="240" w:lineRule="auto"/>
              <w:rPr>
                <w:rFonts w:ascii="Arial" w:eastAsia="Arial" w:hAnsi="Arial" w:cs="Arial"/>
              </w:rPr>
            </w:pPr>
          </w:p>
          <w:p w14:paraId="6209BDF2" w14:textId="77777777" w:rsidR="00136D84" w:rsidRDefault="00136D84">
            <w:pPr>
              <w:spacing w:before="120" w:after="120" w:line="240" w:lineRule="auto"/>
              <w:rPr>
                <w:rFonts w:ascii="Arial" w:eastAsia="Arial" w:hAnsi="Arial" w:cs="Arial"/>
              </w:rPr>
            </w:pPr>
          </w:p>
          <w:p w14:paraId="2AC8D750" w14:textId="77777777" w:rsidR="00136D84" w:rsidRDefault="00136D84">
            <w:pPr>
              <w:spacing w:before="120" w:after="120" w:line="240" w:lineRule="auto"/>
              <w:rPr>
                <w:rFonts w:ascii="Arial" w:eastAsia="Arial" w:hAnsi="Arial" w:cs="Arial"/>
              </w:rPr>
            </w:pPr>
          </w:p>
          <w:p w14:paraId="75F8EF33" w14:textId="77777777" w:rsidR="00136D84" w:rsidRDefault="00136D84">
            <w:pPr>
              <w:spacing w:before="120" w:after="120" w:line="240" w:lineRule="auto"/>
              <w:rPr>
                <w:rFonts w:ascii="Arial" w:eastAsia="Arial" w:hAnsi="Arial" w:cs="Arial"/>
              </w:rPr>
            </w:pPr>
          </w:p>
          <w:p w14:paraId="69FD813E" w14:textId="77777777" w:rsidR="00136D84" w:rsidRDefault="00136D84">
            <w:pPr>
              <w:spacing w:before="120" w:after="120" w:line="240" w:lineRule="auto"/>
              <w:rPr>
                <w:rFonts w:ascii="Arial" w:eastAsia="Arial" w:hAnsi="Arial" w:cs="Arial"/>
              </w:rPr>
            </w:pPr>
          </w:p>
          <w:p w14:paraId="3D542255" w14:textId="77777777" w:rsidR="00136D84" w:rsidRDefault="00136D84">
            <w:pPr>
              <w:spacing w:before="120" w:after="120" w:line="240" w:lineRule="auto"/>
              <w:rPr>
                <w:rFonts w:ascii="Arial" w:eastAsia="Arial" w:hAnsi="Arial" w:cs="Arial"/>
              </w:rPr>
            </w:pPr>
          </w:p>
          <w:p w14:paraId="5FB5E58D" w14:textId="77777777" w:rsidR="00136D84" w:rsidRDefault="00136D84">
            <w:pPr>
              <w:spacing w:before="120" w:after="120" w:line="240" w:lineRule="auto"/>
              <w:rPr>
                <w:rFonts w:ascii="Arial" w:eastAsia="Arial" w:hAnsi="Arial" w:cs="Arial"/>
              </w:rPr>
            </w:pPr>
          </w:p>
          <w:p w14:paraId="603447C9" w14:textId="77777777" w:rsidR="00136D84" w:rsidRDefault="00136D84">
            <w:pPr>
              <w:spacing w:before="120" w:after="120" w:line="240" w:lineRule="auto"/>
              <w:rPr>
                <w:rFonts w:ascii="Arial" w:eastAsia="Arial" w:hAnsi="Arial" w:cs="Arial"/>
              </w:rPr>
            </w:pPr>
          </w:p>
          <w:p w14:paraId="50B2C3A2" w14:textId="77777777" w:rsidR="00136D84" w:rsidRDefault="00136D84">
            <w:pPr>
              <w:spacing w:before="120" w:after="120" w:line="240" w:lineRule="auto"/>
              <w:rPr>
                <w:rFonts w:ascii="Arial" w:eastAsia="Arial" w:hAnsi="Arial" w:cs="Arial"/>
              </w:rPr>
            </w:pPr>
          </w:p>
          <w:p w14:paraId="750800FB" w14:textId="77777777" w:rsidR="00136D84" w:rsidRDefault="00136D84">
            <w:pPr>
              <w:spacing w:before="120" w:after="120" w:line="240" w:lineRule="auto"/>
              <w:rPr>
                <w:rFonts w:ascii="Arial" w:eastAsia="Arial" w:hAnsi="Arial" w:cs="Arial"/>
              </w:rPr>
            </w:pPr>
          </w:p>
          <w:p w14:paraId="4F1A82F0" w14:textId="77777777" w:rsidR="00136D84" w:rsidRDefault="00136D84">
            <w:pPr>
              <w:spacing w:before="120" w:after="120" w:line="240" w:lineRule="auto"/>
              <w:rPr>
                <w:rFonts w:ascii="Arial" w:eastAsia="Arial" w:hAnsi="Arial" w:cs="Arial"/>
              </w:rPr>
            </w:pPr>
          </w:p>
          <w:p w14:paraId="471DFE70" w14:textId="77777777" w:rsidR="00136D84" w:rsidRDefault="00136D84">
            <w:pPr>
              <w:spacing w:before="120" w:after="120" w:line="240" w:lineRule="auto"/>
              <w:rPr>
                <w:rFonts w:ascii="Arial" w:eastAsia="Arial" w:hAnsi="Arial" w:cs="Arial"/>
              </w:rPr>
            </w:pPr>
          </w:p>
          <w:p w14:paraId="64B6F2F1" w14:textId="77777777" w:rsidR="00136D84" w:rsidRDefault="00136D84">
            <w:pPr>
              <w:spacing w:before="120" w:after="120" w:line="240" w:lineRule="auto"/>
              <w:rPr>
                <w:rFonts w:ascii="Arial" w:eastAsia="Arial" w:hAnsi="Arial" w:cs="Arial"/>
              </w:rPr>
            </w:pPr>
          </w:p>
          <w:p w14:paraId="5992E2BD" w14:textId="77777777" w:rsidR="00136D84" w:rsidRDefault="00136D84">
            <w:pPr>
              <w:spacing w:before="120" w:after="120" w:line="240" w:lineRule="auto"/>
              <w:rPr>
                <w:rFonts w:ascii="Arial" w:eastAsia="Arial" w:hAnsi="Arial" w:cs="Arial"/>
              </w:rPr>
            </w:pPr>
          </w:p>
          <w:p w14:paraId="731148AB" w14:textId="77777777" w:rsidR="00136D84" w:rsidRDefault="00136D84">
            <w:pPr>
              <w:spacing w:before="120" w:after="120" w:line="240" w:lineRule="auto"/>
              <w:rPr>
                <w:rFonts w:ascii="Arial" w:eastAsia="Arial" w:hAnsi="Arial" w:cs="Arial"/>
              </w:rPr>
            </w:pPr>
          </w:p>
          <w:p w14:paraId="791DCA6B" w14:textId="77777777" w:rsidR="00136D84" w:rsidRDefault="00136D84">
            <w:pPr>
              <w:spacing w:before="120" w:after="120" w:line="240" w:lineRule="auto"/>
              <w:rPr>
                <w:rFonts w:ascii="Arial" w:eastAsia="Arial" w:hAnsi="Arial" w:cs="Arial"/>
              </w:rPr>
            </w:pPr>
          </w:p>
          <w:p w14:paraId="06EB6648" w14:textId="77777777" w:rsidR="00136D84" w:rsidRDefault="00136D84">
            <w:pPr>
              <w:spacing w:before="120" w:after="120" w:line="240" w:lineRule="auto"/>
              <w:rPr>
                <w:rFonts w:ascii="Arial" w:eastAsia="Arial" w:hAnsi="Arial" w:cs="Arial"/>
              </w:rPr>
            </w:pPr>
          </w:p>
          <w:p w14:paraId="0FBF91EE" w14:textId="77777777" w:rsidR="00136D84" w:rsidRDefault="00136D84">
            <w:pPr>
              <w:spacing w:before="120" w:after="120" w:line="240" w:lineRule="auto"/>
              <w:rPr>
                <w:rFonts w:ascii="Arial" w:eastAsia="Arial" w:hAnsi="Arial" w:cs="Arial"/>
              </w:rPr>
            </w:pPr>
          </w:p>
          <w:p w14:paraId="434E0CA9" w14:textId="77777777" w:rsidR="00136D84" w:rsidRDefault="00136D84">
            <w:pPr>
              <w:spacing w:before="120" w:after="120" w:line="240" w:lineRule="auto"/>
              <w:rPr>
                <w:rFonts w:ascii="Arial" w:eastAsia="Arial" w:hAnsi="Arial" w:cs="Arial"/>
              </w:rPr>
            </w:pPr>
          </w:p>
          <w:p w14:paraId="244887E3" w14:textId="7023F94F" w:rsidR="00136D84" w:rsidRDefault="00136D84">
            <w:pPr>
              <w:spacing w:before="120" w:after="120" w:line="240" w:lineRule="auto"/>
              <w:rPr>
                <w:rFonts w:ascii="Arial" w:eastAsia="Arial" w:hAnsi="Arial" w:cs="Arial"/>
              </w:rPr>
            </w:pPr>
          </w:p>
          <w:p w14:paraId="2F203DF7" w14:textId="02F606B9" w:rsidR="00D23607" w:rsidRDefault="00D23607">
            <w:pPr>
              <w:spacing w:before="120" w:after="120" w:line="240" w:lineRule="auto"/>
              <w:rPr>
                <w:rFonts w:ascii="Arial" w:eastAsia="Arial" w:hAnsi="Arial" w:cs="Arial"/>
              </w:rPr>
            </w:pPr>
          </w:p>
          <w:p w14:paraId="336CA074" w14:textId="6954534A" w:rsidR="00D23607" w:rsidRDefault="00D23607">
            <w:pPr>
              <w:spacing w:before="120" w:after="120" w:line="240" w:lineRule="auto"/>
              <w:rPr>
                <w:rFonts w:ascii="Arial" w:eastAsia="Arial" w:hAnsi="Arial" w:cs="Arial"/>
              </w:rPr>
            </w:pPr>
          </w:p>
          <w:p w14:paraId="630C23DC" w14:textId="63C890ED" w:rsidR="00D23607" w:rsidRDefault="00D23607">
            <w:pPr>
              <w:spacing w:before="120" w:after="120" w:line="240" w:lineRule="auto"/>
              <w:rPr>
                <w:rFonts w:ascii="Arial" w:eastAsia="Arial" w:hAnsi="Arial" w:cs="Arial"/>
              </w:rPr>
            </w:pPr>
          </w:p>
          <w:p w14:paraId="206CC46B" w14:textId="07B7FB11" w:rsidR="00D23607" w:rsidRDefault="00D23607">
            <w:pPr>
              <w:spacing w:before="120" w:after="120" w:line="240" w:lineRule="auto"/>
              <w:rPr>
                <w:rFonts w:ascii="Arial" w:eastAsia="Arial" w:hAnsi="Arial" w:cs="Arial"/>
              </w:rPr>
            </w:pPr>
          </w:p>
          <w:p w14:paraId="38276583" w14:textId="77777777" w:rsidR="00D23607" w:rsidRDefault="00D23607">
            <w:pPr>
              <w:spacing w:before="120" w:after="120" w:line="240" w:lineRule="auto"/>
              <w:rPr>
                <w:rFonts w:ascii="Arial" w:eastAsia="Arial" w:hAnsi="Arial" w:cs="Arial"/>
              </w:rPr>
            </w:pPr>
          </w:p>
          <w:p w14:paraId="0D91D6CD" w14:textId="77777777" w:rsidR="00136D84" w:rsidRDefault="00F95887">
            <w:pPr>
              <w:spacing w:before="120" w:after="120" w:line="240" w:lineRule="auto"/>
            </w:pPr>
            <w:r>
              <w:rPr>
                <w:rFonts w:ascii="Arial" w:eastAsia="Arial" w:hAnsi="Arial" w:cs="Arial"/>
              </w:rPr>
              <w:t>Everyone to consider</w:t>
            </w:r>
          </w:p>
        </w:tc>
      </w:tr>
      <w:tr w:rsidR="00136D84" w14:paraId="786EC29B"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E5261F"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F4580A" w14:textId="0E4D9BFF" w:rsidR="00136D84" w:rsidRDefault="00F95887">
            <w:pPr>
              <w:spacing w:before="120" w:after="120" w:line="276" w:lineRule="auto"/>
              <w:ind w:left="175"/>
              <w:rPr>
                <w:rFonts w:ascii="Calibri" w:eastAsia="Calibri" w:hAnsi="Calibri" w:cs="Calibri"/>
              </w:rPr>
            </w:pPr>
            <w:r>
              <w:rPr>
                <w:rFonts w:ascii="Arial" w:eastAsia="Arial" w:hAnsi="Arial" w:cs="Arial"/>
                <w:i/>
                <w:sz w:val="24"/>
              </w:rPr>
              <w:t>Parking</w:t>
            </w:r>
            <w:r>
              <w:rPr>
                <w:rFonts w:ascii="Arial" w:eastAsia="Arial" w:hAnsi="Arial" w:cs="Arial"/>
                <w:i/>
              </w:rPr>
              <w:t>:</w:t>
            </w:r>
            <w:r>
              <w:rPr>
                <w:rFonts w:ascii="Arial" w:eastAsia="Arial" w:hAnsi="Arial" w:cs="Arial"/>
              </w:rPr>
              <w:t xml:space="preserve"> John said that the promise of a review of the Residents Parking Scheme in BO1 is unlikely to take place for three years as the Council is due to review 3/4 other areas first. At his recent meeting with Vicky Hatfield, he believes he convinced her that there was a serious parking problem in Old Hatfield. He made some minor proposals and is awaiting feedback.</w:t>
            </w:r>
          </w:p>
          <w:p w14:paraId="24E25D3D" w14:textId="77777777" w:rsidR="00136D84" w:rsidRDefault="00F95887">
            <w:pPr>
              <w:spacing w:before="120" w:after="120" w:line="276" w:lineRule="auto"/>
              <w:ind w:left="175"/>
              <w:rPr>
                <w:rFonts w:ascii="Calibri" w:eastAsia="Calibri" w:hAnsi="Calibri" w:cs="Calibri"/>
              </w:rPr>
            </w:pPr>
            <w:r>
              <w:rPr>
                <w:rFonts w:ascii="Arial" w:eastAsia="Arial" w:hAnsi="Arial" w:cs="Arial"/>
              </w:rPr>
              <w:t>He proposes to try to get an Article 4 Direction for Old Hatfield so that all conversions from commercial to residential use need full planning permission, but the Council needs to get approval for the Local Plan before this can go ahead. John will continue to lobby the MP.  Vicky Hatfield is looking at how they can stop people applying for parking permits after conversions using a different approach.</w:t>
            </w:r>
          </w:p>
          <w:p w14:paraId="1B1FAC54" w14:textId="13DBC7D2" w:rsidR="00136D84" w:rsidRDefault="008D2D2B">
            <w:pPr>
              <w:spacing w:before="120" w:after="120" w:line="276" w:lineRule="auto"/>
              <w:ind w:left="175"/>
              <w:rPr>
                <w:rFonts w:ascii="Calibri" w:eastAsia="Calibri" w:hAnsi="Calibri" w:cs="Calibri"/>
              </w:rPr>
            </w:pPr>
            <w:r>
              <w:rPr>
                <w:rFonts w:ascii="Arial" w:eastAsia="Arial" w:hAnsi="Arial" w:cs="Arial"/>
              </w:rPr>
              <w:t>Following representation by the OHRA at WHBC Development Management Committee, t</w:t>
            </w:r>
            <w:r w:rsidR="00F95887">
              <w:rPr>
                <w:rFonts w:ascii="Arial" w:eastAsia="Arial" w:hAnsi="Arial" w:cs="Arial"/>
              </w:rPr>
              <w:t xml:space="preserve">he Jaipur </w:t>
            </w:r>
            <w:r>
              <w:rPr>
                <w:rFonts w:ascii="Arial" w:eastAsia="Arial" w:hAnsi="Arial" w:cs="Arial"/>
              </w:rPr>
              <w:t xml:space="preserve">planning application </w:t>
            </w:r>
            <w:r w:rsidR="00F95887">
              <w:rPr>
                <w:rFonts w:ascii="Arial" w:eastAsia="Arial" w:hAnsi="Arial" w:cs="Arial"/>
              </w:rPr>
              <w:t>has been sent back to the developers for review. The developer has been told that he should reapply without parking provision. The Council Development Management Committee recognises the problems.</w:t>
            </w:r>
          </w:p>
          <w:p w14:paraId="2922CAB7" w14:textId="77777777" w:rsidR="00136D84" w:rsidRDefault="00F95887">
            <w:pPr>
              <w:spacing w:before="120" w:after="120" w:line="276" w:lineRule="auto"/>
              <w:ind w:left="175"/>
              <w:rPr>
                <w:rFonts w:ascii="Calibri" w:eastAsia="Calibri" w:hAnsi="Calibri" w:cs="Calibri"/>
              </w:rPr>
            </w:pPr>
            <w:r>
              <w:rPr>
                <w:rFonts w:ascii="Arial" w:eastAsia="Arial" w:hAnsi="Arial" w:cs="Arial"/>
              </w:rPr>
              <w:t>The planning application for the two houses opposite the Station to be converted into flats has, after some pressure from the OHRA, been changed to two houses.</w:t>
            </w:r>
          </w:p>
          <w:p w14:paraId="36C78ACC" w14:textId="3742C3C4" w:rsidR="00136D84" w:rsidRDefault="00423915">
            <w:pPr>
              <w:spacing w:before="120" w:after="120" w:line="276" w:lineRule="auto"/>
              <w:ind w:left="175"/>
              <w:rPr>
                <w:rFonts w:ascii="Calibri" w:eastAsia="Calibri" w:hAnsi="Calibri" w:cs="Calibri"/>
              </w:rPr>
            </w:pPr>
            <w:r w:rsidRPr="00423915">
              <w:rPr>
                <w:rFonts w:ascii="Arial" w:eastAsia="Arial" w:hAnsi="Arial" w:cs="Arial"/>
              </w:rPr>
              <w:t>The available parking spaces are now equal to the number of car parking permits issued in BO1</w:t>
            </w:r>
            <w:r w:rsidR="00F95887">
              <w:rPr>
                <w:rFonts w:ascii="Arial" w:eastAsia="Arial" w:hAnsi="Arial" w:cs="Arial"/>
              </w:rPr>
              <w:t>. There are no plans to create additional spaces so the situation can only become more challenging.</w:t>
            </w:r>
          </w:p>
          <w:p w14:paraId="63B6254F" w14:textId="1488E735" w:rsidR="00136D84" w:rsidRPr="00423915" w:rsidRDefault="00F95887" w:rsidP="00423915">
            <w:pPr>
              <w:spacing w:before="120" w:after="120" w:line="276" w:lineRule="auto"/>
              <w:ind w:left="175"/>
              <w:rPr>
                <w:rFonts w:ascii="Calibri" w:eastAsia="Calibri" w:hAnsi="Calibri" w:cs="Calibri"/>
              </w:rPr>
            </w:pPr>
            <w:r>
              <w:rPr>
                <w:rFonts w:ascii="Arial" w:eastAsia="Arial" w:hAnsi="Arial" w:cs="Arial"/>
              </w:rPr>
              <w:t>The local businesses are parking for two hours and then swapping car spaces so that they can continue to park for free. Some businesses have long term parking arrangements in the Salisbury Square carpark and currently 661 people have the right to park there.</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DC24042" w14:textId="77777777" w:rsidR="00136D84" w:rsidRDefault="00136D84">
            <w:pPr>
              <w:spacing w:before="120" w:after="120" w:line="240" w:lineRule="auto"/>
              <w:rPr>
                <w:rFonts w:ascii="Arial" w:eastAsia="Arial" w:hAnsi="Arial" w:cs="Arial"/>
              </w:rPr>
            </w:pPr>
          </w:p>
          <w:p w14:paraId="002807C9" w14:textId="77777777" w:rsidR="00136D84" w:rsidRDefault="00136D84">
            <w:pPr>
              <w:spacing w:before="120" w:after="120" w:line="240" w:lineRule="auto"/>
              <w:rPr>
                <w:rFonts w:ascii="Arial" w:eastAsia="Arial" w:hAnsi="Arial" w:cs="Arial"/>
              </w:rPr>
            </w:pPr>
          </w:p>
          <w:p w14:paraId="1ABF5B66" w14:textId="77777777" w:rsidR="00136D84" w:rsidRDefault="00136D84">
            <w:pPr>
              <w:spacing w:before="120" w:after="120" w:line="240" w:lineRule="auto"/>
              <w:rPr>
                <w:rFonts w:ascii="Arial" w:eastAsia="Arial" w:hAnsi="Arial" w:cs="Arial"/>
              </w:rPr>
            </w:pPr>
          </w:p>
          <w:p w14:paraId="3A22266F" w14:textId="77777777" w:rsidR="00136D84" w:rsidRDefault="00136D84">
            <w:pPr>
              <w:spacing w:before="120" w:after="120" w:line="240" w:lineRule="auto"/>
              <w:rPr>
                <w:rFonts w:ascii="Arial" w:eastAsia="Arial" w:hAnsi="Arial" w:cs="Arial"/>
              </w:rPr>
            </w:pPr>
          </w:p>
          <w:p w14:paraId="4B293209" w14:textId="77777777" w:rsidR="00136D84" w:rsidRDefault="00136D84">
            <w:pPr>
              <w:spacing w:before="120" w:after="120" w:line="240" w:lineRule="auto"/>
              <w:rPr>
                <w:rFonts w:ascii="Arial" w:eastAsia="Arial" w:hAnsi="Arial" w:cs="Arial"/>
              </w:rPr>
            </w:pPr>
          </w:p>
          <w:p w14:paraId="06716894" w14:textId="77777777" w:rsidR="00136D84" w:rsidRDefault="00136D84">
            <w:pPr>
              <w:spacing w:before="120" w:after="120" w:line="240" w:lineRule="auto"/>
              <w:rPr>
                <w:rFonts w:ascii="Arial" w:eastAsia="Arial" w:hAnsi="Arial" w:cs="Arial"/>
              </w:rPr>
            </w:pPr>
          </w:p>
          <w:p w14:paraId="47C5990F" w14:textId="77777777" w:rsidR="00136D84" w:rsidRDefault="00136D84">
            <w:pPr>
              <w:spacing w:before="120" w:after="120" w:line="240" w:lineRule="auto"/>
              <w:rPr>
                <w:rFonts w:ascii="Arial" w:eastAsia="Arial" w:hAnsi="Arial" w:cs="Arial"/>
              </w:rPr>
            </w:pPr>
          </w:p>
          <w:p w14:paraId="028D9D22" w14:textId="77777777" w:rsidR="00136D84" w:rsidRDefault="00136D84">
            <w:pPr>
              <w:spacing w:before="120" w:after="120" w:line="240" w:lineRule="auto"/>
              <w:rPr>
                <w:rFonts w:ascii="Arial" w:eastAsia="Arial" w:hAnsi="Arial" w:cs="Arial"/>
              </w:rPr>
            </w:pPr>
          </w:p>
          <w:p w14:paraId="0DD1DC2C" w14:textId="77777777" w:rsidR="00136D84" w:rsidRDefault="00136D84">
            <w:pPr>
              <w:spacing w:before="120" w:after="120" w:line="240" w:lineRule="auto"/>
              <w:rPr>
                <w:rFonts w:ascii="Arial" w:eastAsia="Arial" w:hAnsi="Arial" w:cs="Arial"/>
              </w:rPr>
            </w:pPr>
          </w:p>
          <w:p w14:paraId="46F84E04" w14:textId="77777777" w:rsidR="00136D84" w:rsidRDefault="00136D84">
            <w:pPr>
              <w:spacing w:before="120" w:after="120" w:line="240" w:lineRule="auto"/>
              <w:rPr>
                <w:rFonts w:ascii="Arial" w:eastAsia="Arial" w:hAnsi="Arial" w:cs="Arial"/>
              </w:rPr>
            </w:pPr>
          </w:p>
          <w:p w14:paraId="3ED5CB9E" w14:textId="77777777" w:rsidR="00136D84" w:rsidRDefault="00136D84">
            <w:pPr>
              <w:spacing w:before="120" w:after="120" w:line="240" w:lineRule="auto"/>
              <w:rPr>
                <w:rFonts w:ascii="Arial" w:eastAsia="Arial" w:hAnsi="Arial" w:cs="Arial"/>
              </w:rPr>
            </w:pPr>
          </w:p>
          <w:p w14:paraId="2AF12FE9" w14:textId="77777777" w:rsidR="00136D84" w:rsidRDefault="00136D84">
            <w:pPr>
              <w:spacing w:before="120" w:after="120" w:line="240" w:lineRule="auto"/>
              <w:rPr>
                <w:rFonts w:ascii="Arial" w:eastAsia="Arial" w:hAnsi="Arial" w:cs="Arial"/>
              </w:rPr>
            </w:pPr>
          </w:p>
          <w:p w14:paraId="01C7CA60" w14:textId="77777777" w:rsidR="00136D84" w:rsidRDefault="00136D84">
            <w:pPr>
              <w:spacing w:before="120" w:after="120" w:line="240" w:lineRule="auto"/>
              <w:rPr>
                <w:rFonts w:ascii="Arial" w:eastAsia="Arial" w:hAnsi="Arial" w:cs="Arial"/>
              </w:rPr>
            </w:pPr>
          </w:p>
          <w:p w14:paraId="68AB7859" w14:textId="77777777" w:rsidR="00136D84" w:rsidRDefault="00136D84">
            <w:pPr>
              <w:spacing w:before="120" w:after="120" w:line="240" w:lineRule="auto"/>
              <w:rPr>
                <w:rFonts w:ascii="Arial" w:eastAsia="Arial" w:hAnsi="Arial" w:cs="Arial"/>
              </w:rPr>
            </w:pPr>
          </w:p>
          <w:p w14:paraId="1534E65F" w14:textId="77777777" w:rsidR="00136D84" w:rsidRDefault="00136D84">
            <w:pPr>
              <w:spacing w:before="120" w:after="120" w:line="240" w:lineRule="auto"/>
              <w:rPr>
                <w:rFonts w:ascii="Arial" w:eastAsia="Arial" w:hAnsi="Arial" w:cs="Arial"/>
              </w:rPr>
            </w:pPr>
          </w:p>
          <w:p w14:paraId="2976948B" w14:textId="77777777" w:rsidR="00136D84" w:rsidRDefault="00136D84">
            <w:pPr>
              <w:spacing w:before="120" w:after="120" w:line="240" w:lineRule="auto"/>
              <w:rPr>
                <w:rFonts w:ascii="Arial" w:eastAsia="Arial" w:hAnsi="Arial" w:cs="Arial"/>
              </w:rPr>
            </w:pPr>
          </w:p>
          <w:p w14:paraId="452D5DA8" w14:textId="77777777" w:rsidR="00136D84" w:rsidRDefault="00136D84">
            <w:pPr>
              <w:spacing w:before="120" w:after="120" w:line="240" w:lineRule="auto"/>
            </w:pPr>
          </w:p>
        </w:tc>
      </w:tr>
      <w:tr w:rsidR="00136D84" w14:paraId="763CBF37"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C2CA693"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FF2F64" w14:textId="6744397B" w:rsidR="00136D84" w:rsidRDefault="00F95887" w:rsidP="00423915">
            <w:pPr>
              <w:numPr>
                <w:ilvl w:val="0"/>
                <w:numId w:val="10"/>
              </w:numPr>
              <w:spacing w:before="120" w:after="120" w:line="276" w:lineRule="auto"/>
              <w:ind w:left="465" w:hanging="357"/>
              <w:rPr>
                <w:rFonts w:ascii="Arial" w:eastAsia="Arial" w:hAnsi="Arial" w:cs="Arial"/>
              </w:rPr>
            </w:pPr>
            <w:r>
              <w:rPr>
                <w:rFonts w:ascii="Arial" w:eastAsia="Arial" w:hAnsi="Arial" w:cs="Arial"/>
                <w:i/>
                <w:sz w:val="24"/>
              </w:rPr>
              <w:t>BoH</w:t>
            </w:r>
            <w:r>
              <w:rPr>
                <w:rFonts w:ascii="Arial" w:eastAsia="Arial" w:hAnsi="Arial" w:cs="Arial"/>
                <w:b/>
              </w:rPr>
              <w:t>:</w:t>
            </w:r>
            <w:r>
              <w:rPr>
                <w:rFonts w:ascii="Arial" w:eastAsia="Arial" w:hAnsi="Arial" w:cs="Arial"/>
              </w:rPr>
              <w:t xml:space="preserve">  Chris said how grateful everyone is to Margaret for her continuous efforts to keep the village looking good. It has transformed the area. The funding for a 35-litre watering device was received from Arise </w:t>
            </w:r>
            <w:r w:rsidR="00802020">
              <w:rPr>
                <w:rFonts w:ascii="Arial" w:eastAsia="Arial" w:hAnsi="Arial" w:cs="Arial"/>
              </w:rPr>
              <w:t xml:space="preserve">on 10 July </w:t>
            </w:r>
            <w:r>
              <w:rPr>
                <w:rFonts w:ascii="Arial" w:eastAsia="Arial" w:hAnsi="Arial" w:cs="Arial"/>
              </w:rPr>
              <w:t>which should make the regular watering easier for Margaret (and any helpers!).  There will be occasional working parties to support Margaret in her work and the first one of these is on</w:t>
            </w:r>
            <w:r w:rsidRPr="00423915">
              <w:rPr>
                <w:rFonts w:ascii="Arial" w:eastAsia="Arial" w:hAnsi="Arial" w:cs="Arial"/>
              </w:rPr>
              <w:t xml:space="preserve"> Sunday August 6th, 11am - 1pm</w:t>
            </w:r>
            <w:r w:rsidR="00423915">
              <w:rPr>
                <w:rFonts w:ascii="Arial" w:eastAsia="Arial" w:hAnsi="Arial" w:cs="Arial"/>
              </w:rPr>
              <w:t>.  Venue to be confirmed</w:t>
            </w:r>
          </w:p>
          <w:p w14:paraId="43C9EEF0" w14:textId="2E941CF7" w:rsidR="00136D84" w:rsidRDefault="00F95887" w:rsidP="00423915">
            <w:pPr>
              <w:numPr>
                <w:ilvl w:val="0"/>
                <w:numId w:val="10"/>
              </w:numPr>
              <w:spacing w:before="120" w:after="120" w:line="276" w:lineRule="auto"/>
              <w:ind w:left="465" w:hanging="357"/>
            </w:pPr>
            <w:r>
              <w:rPr>
                <w:rFonts w:ascii="Arial" w:eastAsia="Arial" w:hAnsi="Arial" w:cs="Arial"/>
              </w:rPr>
              <w:t xml:space="preserve">The area around Dunham Mews is unsightly.  Nick Baines had said he would </w:t>
            </w:r>
            <w:r w:rsidRPr="00423915">
              <w:rPr>
                <w:rFonts w:ascii="Arial" w:eastAsia="Arial" w:hAnsi="Arial" w:cs="Arial"/>
              </w:rPr>
              <w:t>persuade their Management Company to</w:t>
            </w:r>
            <w:r w:rsidR="00423915">
              <w:rPr>
                <w:rFonts w:ascii="Arial" w:eastAsia="Arial" w:hAnsi="Arial" w:cs="Arial"/>
              </w:rPr>
              <w:t xml:space="preserve"> </w:t>
            </w:r>
            <w:r>
              <w:rPr>
                <w:rFonts w:ascii="Arial" w:eastAsia="Arial" w:hAnsi="Arial" w:cs="Arial"/>
              </w:rPr>
              <w:t>do it, but it has not happened.  It is thought that if it were planted and tidy, the people living in Dunham Mews might be encouraged to maintain it.</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E03E56" w14:textId="77777777" w:rsidR="00136D84" w:rsidRDefault="00136D84">
            <w:pPr>
              <w:spacing w:before="120" w:after="120" w:line="240" w:lineRule="auto"/>
              <w:rPr>
                <w:rFonts w:ascii="Arial" w:eastAsia="Arial" w:hAnsi="Arial" w:cs="Arial"/>
              </w:rPr>
            </w:pPr>
          </w:p>
          <w:p w14:paraId="19C43838" w14:textId="77777777" w:rsidR="00136D84" w:rsidRDefault="00136D84">
            <w:pPr>
              <w:spacing w:before="120" w:after="120" w:line="240" w:lineRule="auto"/>
              <w:rPr>
                <w:rFonts w:ascii="Arial" w:eastAsia="Arial" w:hAnsi="Arial" w:cs="Arial"/>
              </w:rPr>
            </w:pPr>
          </w:p>
          <w:p w14:paraId="17AD810E" w14:textId="77777777" w:rsidR="00136D84" w:rsidRDefault="00F95887">
            <w:pPr>
              <w:spacing w:before="120" w:after="120" w:line="240" w:lineRule="auto"/>
            </w:pPr>
            <w:r>
              <w:rPr>
                <w:rFonts w:ascii="Arial" w:eastAsia="Arial" w:hAnsi="Arial" w:cs="Arial"/>
              </w:rPr>
              <w:t>Everyone!</w:t>
            </w:r>
          </w:p>
        </w:tc>
      </w:tr>
      <w:tr w:rsidR="00136D84" w14:paraId="52625B50"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380859D"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492896A" w14:textId="64A2912E" w:rsidR="00136D84" w:rsidRDefault="00F95887">
            <w:pPr>
              <w:spacing w:before="120" w:after="120" w:line="276" w:lineRule="auto"/>
              <w:ind w:left="175"/>
            </w:pPr>
            <w:r>
              <w:rPr>
                <w:rFonts w:ascii="Arial" w:eastAsia="Arial" w:hAnsi="Arial" w:cs="Arial"/>
                <w:i/>
                <w:sz w:val="24"/>
              </w:rPr>
              <w:t>Litter &amp; local amenities</w:t>
            </w:r>
            <w:r>
              <w:rPr>
                <w:rFonts w:ascii="Arial" w:eastAsia="Arial" w:hAnsi="Arial" w:cs="Arial"/>
              </w:rPr>
              <w:t xml:space="preserve">: Constance said she had received all the required funding for a bench, but is still waiting for permission from the Council to install it on the grass opposite the parade of shops.  She will continue to press them for </w:t>
            </w:r>
            <w:r w:rsidR="00423915">
              <w:rPr>
                <w:rFonts w:ascii="Arial" w:eastAsia="Arial" w:hAnsi="Arial" w:cs="Arial"/>
              </w:rPr>
              <w:t>permission</w:t>
            </w:r>
            <w:r>
              <w:rPr>
                <w:rFonts w:ascii="Arial" w:eastAsia="Arial" w:hAnsi="Arial" w:cs="Arial"/>
              </w:rPr>
              <w:t xml:space="preserve">.  If the Council refuses, she suggests that it is put outside Marychurch.  </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4AE75E2" w14:textId="77777777" w:rsidR="00136D84" w:rsidRDefault="00136D84">
            <w:pPr>
              <w:spacing w:before="120" w:after="120" w:line="240" w:lineRule="auto"/>
              <w:rPr>
                <w:rFonts w:ascii="Arial" w:eastAsia="Arial" w:hAnsi="Arial" w:cs="Arial"/>
              </w:rPr>
            </w:pPr>
          </w:p>
          <w:p w14:paraId="73ED38CA" w14:textId="77777777" w:rsidR="00136D84" w:rsidRDefault="00136D84">
            <w:pPr>
              <w:spacing w:before="120" w:after="120" w:line="240" w:lineRule="auto"/>
              <w:rPr>
                <w:rFonts w:ascii="Arial" w:eastAsia="Arial" w:hAnsi="Arial" w:cs="Arial"/>
              </w:rPr>
            </w:pPr>
          </w:p>
          <w:p w14:paraId="6EA8877B" w14:textId="77777777" w:rsidR="00136D84" w:rsidRDefault="00F95887">
            <w:pPr>
              <w:spacing w:before="120" w:after="120" w:line="240" w:lineRule="auto"/>
            </w:pPr>
            <w:r>
              <w:rPr>
                <w:rFonts w:ascii="Arial" w:eastAsia="Arial" w:hAnsi="Arial" w:cs="Arial"/>
              </w:rPr>
              <w:t>Constance</w:t>
            </w:r>
          </w:p>
        </w:tc>
      </w:tr>
      <w:tr w:rsidR="00136D84" w14:paraId="735EE664"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255FFFB"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849F395" w14:textId="77777777" w:rsidR="00136D84" w:rsidRDefault="00F95887" w:rsidP="00D23607">
            <w:pPr>
              <w:numPr>
                <w:ilvl w:val="0"/>
                <w:numId w:val="23"/>
              </w:numPr>
              <w:spacing w:before="120" w:after="120" w:line="276" w:lineRule="auto"/>
              <w:ind w:left="465" w:hanging="357"/>
              <w:rPr>
                <w:rFonts w:ascii="Arial" w:eastAsia="Arial" w:hAnsi="Arial" w:cs="Arial"/>
              </w:rPr>
            </w:pPr>
            <w:r>
              <w:rPr>
                <w:rFonts w:ascii="Arial" w:eastAsia="Arial" w:hAnsi="Arial" w:cs="Arial"/>
                <w:i/>
                <w:sz w:val="24"/>
              </w:rPr>
              <w:t>UoH liaison &amp; Heritage Hub</w:t>
            </w:r>
            <w:r>
              <w:rPr>
                <w:rFonts w:ascii="Arial" w:eastAsia="Arial" w:hAnsi="Arial" w:cs="Arial"/>
              </w:rPr>
              <w:t xml:space="preserve">: £200.  A group consisting of the University, the OHRA, Hatfield House, and WHBC has obtained £600 match funding for a project which will document the changes in the current environment since the last major transformation in 1960, and collate the views of residents on these changes and the current plans.  Chris said that getting involved in this project, as well as showing how the local area has evolved in the last 50 years will be interesting historically.  </w:t>
            </w:r>
          </w:p>
          <w:p w14:paraId="28128C33" w14:textId="37EFBCD0" w:rsidR="00136D84" w:rsidRDefault="00F95887" w:rsidP="00D23607">
            <w:pPr>
              <w:numPr>
                <w:ilvl w:val="0"/>
                <w:numId w:val="23"/>
              </w:numPr>
              <w:spacing w:before="120" w:after="120" w:line="276" w:lineRule="auto"/>
              <w:ind w:left="465" w:hanging="357"/>
              <w:rPr>
                <w:rFonts w:ascii="Calibri" w:eastAsia="Calibri" w:hAnsi="Calibri" w:cs="Calibri"/>
              </w:rPr>
            </w:pPr>
            <w:r>
              <w:rPr>
                <w:rFonts w:ascii="Arial" w:eastAsia="Arial" w:hAnsi="Arial" w:cs="Arial"/>
              </w:rPr>
              <w:t xml:space="preserve">There’s a separate but associated project to open the former barber’s shop next to Costcutters in the autumn, at a cost of some £1,500 funded by UoH, WHBC and GCE. This space could then be used by the University, and by the partners in the Heritage Hub project.  The refurbishment will be carried out solely to ensure that the building meets the Council’s liability requirements.  It was suggested that the old Simmons’ shop on the corner of Church Street would be more appropriate.  Cosmo agreed to investigate.  </w:t>
            </w:r>
            <w:r w:rsidRPr="00423915">
              <w:rPr>
                <w:rFonts w:ascii="Arial" w:eastAsia="Arial" w:hAnsi="Arial" w:cs="Arial"/>
              </w:rPr>
              <w:t>The university’s architecture departme</w:t>
            </w:r>
            <w:r w:rsidR="00423915">
              <w:rPr>
                <w:rFonts w:ascii="Arial" w:eastAsia="Arial" w:hAnsi="Arial" w:cs="Arial"/>
              </w:rPr>
              <w:t xml:space="preserve">nt is interested in the use of </w:t>
            </w:r>
            <w:r w:rsidRPr="00423915">
              <w:rPr>
                <w:rFonts w:ascii="Arial" w:eastAsia="Arial" w:hAnsi="Arial" w:cs="Arial"/>
              </w:rPr>
              <w:t>spaces temporarily vacant awaiting development</w:t>
            </w:r>
            <w:r>
              <w:rPr>
                <w:rFonts w:ascii="Arial" w:eastAsia="Arial" w:hAnsi="Arial" w:cs="Arial"/>
              </w:rPr>
              <w:t>.</w:t>
            </w:r>
          </w:p>
          <w:p w14:paraId="6A9937AC" w14:textId="77777777" w:rsidR="00136D84" w:rsidRDefault="00F95887" w:rsidP="00D23607">
            <w:pPr>
              <w:numPr>
                <w:ilvl w:val="0"/>
                <w:numId w:val="23"/>
              </w:numPr>
              <w:spacing w:before="120" w:after="120" w:line="276" w:lineRule="auto"/>
              <w:ind w:left="465" w:hanging="357"/>
            </w:pPr>
            <w:r>
              <w:rPr>
                <w:rFonts w:ascii="Arial" w:eastAsia="Arial" w:hAnsi="Arial" w:cs="Arial"/>
              </w:rPr>
              <w:t xml:space="preserve">OHRA is being asked to contribute £200 as a one third share of the Heritage project.  John proposed that there should be a clear target showing what the project will achieve and how it will benefit the local community.  Chris said there would be recordings of the interviews and ultimately a book.  </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2F9B5B4" w14:textId="77777777" w:rsidR="00136D84" w:rsidRDefault="00136D84">
            <w:pPr>
              <w:spacing w:before="120" w:after="120" w:line="240" w:lineRule="auto"/>
              <w:rPr>
                <w:rFonts w:ascii="Arial" w:eastAsia="Arial" w:hAnsi="Arial" w:cs="Arial"/>
              </w:rPr>
            </w:pPr>
          </w:p>
          <w:p w14:paraId="10BC634E" w14:textId="77777777" w:rsidR="00136D84" w:rsidRDefault="00136D84">
            <w:pPr>
              <w:spacing w:before="120" w:after="120" w:line="240" w:lineRule="auto"/>
              <w:rPr>
                <w:rFonts w:ascii="Arial" w:eastAsia="Arial" w:hAnsi="Arial" w:cs="Arial"/>
              </w:rPr>
            </w:pPr>
          </w:p>
          <w:p w14:paraId="263A618F" w14:textId="77777777" w:rsidR="00136D84" w:rsidRDefault="00136D84">
            <w:pPr>
              <w:spacing w:before="120" w:after="120" w:line="240" w:lineRule="auto"/>
              <w:rPr>
                <w:rFonts w:ascii="Arial" w:eastAsia="Arial" w:hAnsi="Arial" w:cs="Arial"/>
              </w:rPr>
            </w:pPr>
          </w:p>
          <w:p w14:paraId="28BD6399" w14:textId="77777777" w:rsidR="00136D84" w:rsidRDefault="00136D84">
            <w:pPr>
              <w:spacing w:before="120" w:after="120" w:line="240" w:lineRule="auto"/>
              <w:rPr>
                <w:rFonts w:ascii="Arial" w:eastAsia="Arial" w:hAnsi="Arial" w:cs="Arial"/>
              </w:rPr>
            </w:pPr>
          </w:p>
          <w:p w14:paraId="04A2A45A" w14:textId="77777777" w:rsidR="00136D84" w:rsidRDefault="00136D84">
            <w:pPr>
              <w:spacing w:before="120" w:after="120" w:line="240" w:lineRule="auto"/>
              <w:rPr>
                <w:rFonts w:ascii="Arial" w:eastAsia="Arial" w:hAnsi="Arial" w:cs="Arial"/>
              </w:rPr>
            </w:pPr>
          </w:p>
          <w:p w14:paraId="6E87B3E9" w14:textId="77777777" w:rsidR="00136D84" w:rsidRDefault="00136D84">
            <w:pPr>
              <w:spacing w:before="120" w:after="120" w:line="240" w:lineRule="auto"/>
              <w:rPr>
                <w:rFonts w:ascii="Arial" w:eastAsia="Arial" w:hAnsi="Arial" w:cs="Arial"/>
              </w:rPr>
            </w:pPr>
          </w:p>
          <w:p w14:paraId="670DD9B8" w14:textId="77777777" w:rsidR="00136D84" w:rsidRDefault="00136D84">
            <w:pPr>
              <w:spacing w:before="120" w:after="120" w:line="240" w:lineRule="auto"/>
              <w:rPr>
                <w:rFonts w:ascii="Arial" w:eastAsia="Arial" w:hAnsi="Arial" w:cs="Arial"/>
              </w:rPr>
            </w:pPr>
          </w:p>
          <w:p w14:paraId="19664D39" w14:textId="77777777" w:rsidR="00136D84" w:rsidRDefault="00136D84">
            <w:pPr>
              <w:spacing w:before="120" w:after="120" w:line="240" w:lineRule="auto"/>
              <w:rPr>
                <w:rFonts w:ascii="Arial" w:eastAsia="Arial" w:hAnsi="Arial" w:cs="Arial"/>
              </w:rPr>
            </w:pPr>
          </w:p>
          <w:p w14:paraId="04AD5455" w14:textId="77777777" w:rsidR="00136D84" w:rsidRDefault="00136D84">
            <w:pPr>
              <w:spacing w:before="120" w:after="120" w:line="240" w:lineRule="auto"/>
              <w:rPr>
                <w:rFonts w:ascii="Arial" w:eastAsia="Arial" w:hAnsi="Arial" w:cs="Arial"/>
              </w:rPr>
            </w:pPr>
          </w:p>
          <w:p w14:paraId="08890571" w14:textId="77777777" w:rsidR="00136D84" w:rsidRDefault="00136D84">
            <w:pPr>
              <w:spacing w:before="120" w:after="120" w:line="240" w:lineRule="auto"/>
              <w:rPr>
                <w:rFonts w:ascii="Arial" w:eastAsia="Arial" w:hAnsi="Arial" w:cs="Arial"/>
              </w:rPr>
            </w:pPr>
          </w:p>
          <w:p w14:paraId="0BA27B3F" w14:textId="77777777" w:rsidR="00136D84" w:rsidRDefault="00F95887">
            <w:pPr>
              <w:spacing w:before="120" w:after="120" w:line="240" w:lineRule="auto"/>
            </w:pPr>
            <w:r>
              <w:rPr>
                <w:rFonts w:ascii="Arial" w:eastAsia="Arial" w:hAnsi="Arial" w:cs="Arial"/>
              </w:rPr>
              <w:t>Cosmo</w:t>
            </w:r>
          </w:p>
        </w:tc>
      </w:tr>
      <w:tr w:rsidR="00136D84" w14:paraId="20FEC995"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AB9879C"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A943A1F" w14:textId="77777777" w:rsidR="00136D84" w:rsidRDefault="00F95887">
            <w:pPr>
              <w:spacing w:before="120" w:after="120" w:line="276" w:lineRule="auto"/>
              <w:ind w:left="175"/>
              <w:rPr>
                <w:rFonts w:ascii="Arial" w:eastAsia="Arial" w:hAnsi="Arial" w:cs="Arial"/>
              </w:rPr>
            </w:pPr>
            <w:r>
              <w:rPr>
                <w:rFonts w:ascii="Arial" w:eastAsia="Arial" w:hAnsi="Arial" w:cs="Arial"/>
                <w:i/>
                <w:sz w:val="24"/>
              </w:rPr>
              <w:t>Station</w:t>
            </w:r>
            <w:r>
              <w:rPr>
                <w:rFonts w:ascii="Arial" w:eastAsia="Arial" w:hAnsi="Arial" w:cs="Arial"/>
                <w:i/>
              </w:rPr>
              <w:t>:</w:t>
            </w:r>
            <w:r>
              <w:rPr>
                <w:rFonts w:ascii="Arial" w:eastAsia="Arial" w:hAnsi="Arial" w:cs="Arial"/>
              </w:rPr>
              <w:t xml:space="preserve">   </w:t>
            </w:r>
          </w:p>
          <w:p w14:paraId="038697EC" w14:textId="77777777" w:rsidR="00136D84" w:rsidRDefault="00F95887">
            <w:pPr>
              <w:numPr>
                <w:ilvl w:val="0"/>
                <w:numId w:val="12"/>
              </w:numPr>
              <w:spacing w:before="120" w:after="120" w:line="276" w:lineRule="auto"/>
              <w:ind w:left="607" w:hanging="357"/>
              <w:rPr>
                <w:rFonts w:ascii="Arial" w:eastAsia="Arial" w:hAnsi="Arial" w:cs="Arial"/>
              </w:rPr>
            </w:pPr>
            <w:r>
              <w:rPr>
                <w:rFonts w:ascii="Arial" w:eastAsia="Arial" w:hAnsi="Arial" w:cs="Arial"/>
              </w:rPr>
              <w:lastRenderedPageBreak/>
              <w:t>The Simply Fresh unit is about to open at last. Invitations to the opening event at 1130 on July 15</w:t>
            </w:r>
            <w:r>
              <w:rPr>
                <w:rFonts w:ascii="Arial" w:eastAsia="Arial" w:hAnsi="Arial" w:cs="Arial"/>
                <w:vertAlign w:val="superscript"/>
              </w:rPr>
              <w:t>th</w:t>
            </w:r>
            <w:r>
              <w:rPr>
                <w:rFonts w:ascii="Arial" w:eastAsia="Arial" w:hAnsi="Arial" w:cs="Arial"/>
              </w:rPr>
              <w:t xml:space="preserve"> are being/have been issued. </w:t>
            </w:r>
          </w:p>
          <w:p w14:paraId="5D7EF859" w14:textId="77777777" w:rsidR="00136D84" w:rsidRDefault="00F95887">
            <w:pPr>
              <w:numPr>
                <w:ilvl w:val="0"/>
                <w:numId w:val="12"/>
              </w:numPr>
              <w:spacing w:before="120" w:after="120" w:line="276" w:lineRule="auto"/>
              <w:ind w:left="607" w:hanging="357"/>
              <w:rPr>
                <w:rFonts w:ascii="Arial" w:eastAsia="Arial" w:hAnsi="Arial" w:cs="Arial"/>
              </w:rPr>
            </w:pPr>
            <w:r>
              <w:rPr>
                <w:rFonts w:ascii="Arial" w:eastAsia="Arial" w:hAnsi="Arial" w:cs="Arial"/>
              </w:rPr>
              <w:t>Simply Fresh are responsible for making the coffee shop area opposite happen.  Govia (the train operator) is responsible for finding another tenant for the empty barber’s shop area. We have asked them to give this some priority – we don’t want another 2 years to pass before a new tenant moves in, and we hope it won’t be a barber this time!  Despite requests, GTR are not keeping Chris informed.</w:t>
            </w:r>
          </w:p>
          <w:p w14:paraId="6B0A5056" w14:textId="77777777" w:rsidR="00136D84" w:rsidRDefault="00F95887">
            <w:pPr>
              <w:numPr>
                <w:ilvl w:val="0"/>
                <w:numId w:val="12"/>
              </w:numPr>
              <w:spacing w:before="120" w:after="120" w:line="276" w:lineRule="auto"/>
              <w:ind w:left="607" w:hanging="357"/>
            </w:pPr>
            <w:r>
              <w:rPr>
                <w:rFonts w:ascii="Arial" w:eastAsia="Arial" w:hAnsi="Arial" w:cs="Arial"/>
              </w:rPr>
              <w:t xml:space="preserve">The “kiss and drop” area congestion issue is often raised. Herts CC is strongly opposed to releasing any space in the Bus Park. Taxis are only supposed to use their queueing area. We are attempting to broker an agreement involving Herts CC, WHBC, HAD (Hertfordshire Action on Disability) and mainly Govia (the train operator, which also owns the multi-storey car park). The plan is to test the feasibility of using 6 of the 19 ground floor disabled parking spaces for 20-minute free parking, which might relieve pressure on the “kiss and drop”, but Govia have not yet been able to provide the usage evidence that HAD require to move forward on this.   </w:t>
            </w:r>
            <w:r>
              <w:rPr>
                <w:rFonts w:ascii="Arial" w:eastAsia="Arial" w:hAnsi="Arial" w:cs="Arial"/>
              </w:rPr>
              <w:br/>
            </w:r>
            <w:r>
              <w:rPr>
                <w:rFonts w:ascii="Arial" w:eastAsia="Arial" w:hAnsi="Arial" w:cs="Arial"/>
              </w:rPr>
              <w:br/>
              <w:t xml:space="preserve">Herts CC “are working with DfT to agree restrictions to enable an enforceable area for the kiss and drop to prevent some of the unsociable behaviour that is takes place and keep it circulating to enable it to fulfil its intended function” </w:t>
            </w:r>
            <w:r>
              <w:rPr>
                <w:rFonts w:ascii="Arial" w:eastAsia="Arial" w:hAnsi="Arial" w:cs="Arial"/>
              </w:rPr>
              <w:br/>
            </w:r>
            <w:r>
              <w:rPr>
                <w:rFonts w:ascii="Arial" w:eastAsia="Arial" w:hAnsi="Arial" w:cs="Arial"/>
              </w:rPr>
              <w:br/>
              <w:t>Hatfield House are attempting to set up a long-term arrangement for the maintenance of the beds outside the station</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5B8E390" w14:textId="77777777" w:rsidR="00136D84" w:rsidRDefault="00136D84">
            <w:pPr>
              <w:spacing w:before="120" w:after="120" w:line="240" w:lineRule="auto"/>
              <w:rPr>
                <w:rFonts w:ascii="Calibri" w:eastAsia="Calibri" w:hAnsi="Calibri" w:cs="Calibri"/>
              </w:rPr>
            </w:pPr>
          </w:p>
        </w:tc>
      </w:tr>
      <w:tr w:rsidR="00136D84" w14:paraId="77CA7CBF"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880A6E"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3050BBC" w14:textId="77777777" w:rsidR="00136D84" w:rsidRDefault="00F95887">
            <w:pPr>
              <w:spacing w:before="120" w:after="120" w:line="276" w:lineRule="auto"/>
              <w:ind w:left="175"/>
            </w:pPr>
            <w:r>
              <w:rPr>
                <w:rFonts w:ascii="Arial" w:eastAsia="Arial" w:hAnsi="Arial" w:cs="Arial"/>
                <w:i/>
                <w:sz w:val="24"/>
              </w:rPr>
              <w:t>Top Hats</w:t>
            </w:r>
            <w:r>
              <w:rPr>
                <w:rFonts w:ascii="Arial" w:eastAsia="Arial" w:hAnsi="Arial" w:cs="Arial"/>
                <w:i/>
              </w:rPr>
              <w:t xml:space="preserve">.  </w:t>
            </w:r>
            <w:r>
              <w:rPr>
                <w:rFonts w:ascii="Arial" w:eastAsia="Arial" w:hAnsi="Arial" w:cs="Arial"/>
              </w:rPr>
              <w:t>Andy from the 8 Bells is due to receive one hat.</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39FE2BF" w14:textId="77777777" w:rsidR="00136D84" w:rsidRDefault="00136D84">
            <w:pPr>
              <w:spacing w:before="120" w:after="120" w:line="240" w:lineRule="auto"/>
              <w:rPr>
                <w:rFonts w:ascii="Calibri" w:eastAsia="Calibri" w:hAnsi="Calibri" w:cs="Calibri"/>
              </w:rPr>
            </w:pPr>
          </w:p>
        </w:tc>
      </w:tr>
      <w:tr w:rsidR="00136D84" w14:paraId="7A434821"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20908B"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55E05D" w14:textId="77777777" w:rsidR="00136D84" w:rsidRDefault="00F95887">
            <w:pPr>
              <w:spacing w:before="120" w:after="120" w:line="276" w:lineRule="auto"/>
              <w:ind w:left="175"/>
            </w:pPr>
            <w:r>
              <w:rPr>
                <w:rFonts w:ascii="Arial" w:eastAsia="Arial" w:hAnsi="Arial" w:cs="Arial"/>
                <w:i/>
                <w:sz w:val="24"/>
              </w:rPr>
              <w:t>Postcards &amp; Photos at St Eths</w:t>
            </w:r>
            <w:r>
              <w:rPr>
                <w:rFonts w:ascii="Arial" w:eastAsia="Arial" w:hAnsi="Arial" w:cs="Arial"/>
                <w:i/>
              </w:rPr>
              <w:t xml:space="preserve">.  </w:t>
            </w:r>
            <w:r>
              <w:rPr>
                <w:rFonts w:ascii="Arial" w:eastAsia="Arial" w:hAnsi="Arial" w:cs="Arial"/>
              </w:rPr>
              <w:t>These are available at a number of locations in Old Hatfield for £3.50 a pack.</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38D2EA5" w14:textId="77777777" w:rsidR="00136D84" w:rsidRDefault="00136D84">
            <w:pPr>
              <w:spacing w:before="120" w:after="120" w:line="240" w:lineRule="auto"/>
              <w:rPr>
                <w:rFonts w:ascii="Calibri" w:eastAsia="Calibri" w:hAnsi="Calibri" w:cs="Calibri"/>
              </w:rPr>
            </w:pPr>
          </w:p>
        </w:tc>
      </w:tr>
      <w:tr w:rsidR="00136D84" w14:paraId="162E9FB5"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233122D"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C4D094F" w14:textId="2CF902EA" w:rsidR="00136D84" w:rsidRDefault="00F95887" w:rsidP="00802020">
            <w:pPr>
              <w:spacing w:before="120" w:after="120" w:line="276" w:lineRule="auto"/>
              <w:ind w:left="175"/>
            </w:pPr>
            <w:r>
              <w:rPr>
                <w:rFonts w:ascii="Arial" w:eastAsia="Arial" w:hAnsi="Arial" w:cs="Arial"/>
                <w:i/>
                <w:sz w:val="24"/>
              </w:rPr>
              <w:t>Local Plan &amp; Green Corridor</w:t>
            </w:r>
            <w:r>
              <w:rPr>
                <w:rFonts w:ascii="Arial" w:eastAsia="Arial" w:hAnsi="Arial" w:cs="Arial"/>
              </w:rPr>
              <w:t xml:space="preserve">: Jonathan gave an overview of the project for those new to the meeting.  </w:t>
            </w:r>
            <w:r w:rsidR="00802020">
              <w:rPr>
                <w:rFonts w:ascii="Arial" w:eastAsia="Arial" w:hAnsi="Arial" w:cs="Arial"/>
              </w:rPr>
              <w:t xml:space="preserve">WHBC’s Local Plan has been submitted tor examination by a Planning Inspector probably </w:t>
            </w:r>
            <w:r>
              <w:rPr>
                <w:rFonts w:ascii="Arial" w:eastAsia="Arial" w:hAnsi="Arial" w:cs="Arial"/>
              </w:rPr>
              <w:t>sometime in September.  The</w:t>
            </w:r>
            <w:r w:rsidR="00802020">
              <w:rPr>
                <w:rFonts w:ascii="Arial" w:eastAsia="Arial" w:hAnsi="Arial" w:cs="Arial"/>
              </w:rPr>
              <w:t xml:space="preserve"> OHRA had submitted comments to WHBC’s Local plan raising </w:t>
            </w:r>
            <w:r>
              <w:rPr>
                <w:rFonts w:ascii="Arial" w:eastAsia="Arial" w:hAnsi="Arial" w:cs="Arial"/>
              </w:rPr>
              <w:t xml:space="preserve">issues </w:t>
            </w:r>
            <w:r w:rsidR="00802020">
              <w:rPr>
                <w:rFonts w:ascii="Arial" w:eastAsia="Arial" w:hAnsi="Arial" w:cs="Arial"/>
              </w:rPr>
              <w:t xml:space="preserve">concerning the need to take account of </w:t>
            </w:r>
            <w:r>
              <w:rPr>
                <w:rFonts w:ascii="Arial" w:eastAsia="Arial" w:hAnsi="Arial" w:cs="Arial"/>
              </w:rPr>
              <w:t xml:space="preserve">parking </w:t>
            </w:r>
            <w:r w:rsidR="00802020">
              <w:rPr>
                <w:rFonts w:ascii="Arial" w:eastAsia="Arial" w:hAnsi="Arial" w:cs="Arial"/>
              </w:rPr>
              <w:t xml:space="preserve">implications and </w:t>
            </w:r>
            <w:r w:rsidR="00423915">
              <w:rPr>
                <w:rFonts w:ascii="Arial" w:eastAsia="Arial" w:hAnsi="Arial" w:cs="Arial"/>
              </w:rPr>
              <w:t>enhance,</w:t>
            </w:r>
            <w:r>
              <w:rPr>
                <w:rFonts w:ascii="Arial" w:eastAsia="Arial" w:hAnsi="Arial" w:cs="Arial"/>
              </w:rPr>
              <w:t xml:space="preserve"> access, etc.   Jonathan </w:t>
            </w:r>
            <w:r w:rsidR="009256D4">
              <w:rPr>
                <w:rFonts w:ascii="Arial" w:eastAsia="Arial" w:hAnsi="Arial" w:cs="Arial"/>
              </w:rPr>
              <w:t xml:space="preserve">has written to the administrator for the inspector about our concerns that we would like the inspector to address.  He </w:t>
            </w:r>
            <w:r>
              <w:rPr>
                <w:rFonts w:ascii="Arial" w:eastAsia="Arial" w:hAnsi="Arial" w:cs="Arial"/>
              </w:rPr>
              <w:t>will write a note highlighting the issues to be addressed in the hearing</w:t>
            </w:r>
            <w:r w:rsidR="00802020">
              <w:rPr>
                <w:rFonts w:ascii="Arial" w:eastAsia="Arial" w:hAnsi="Arial" w:cs="Arial"/>
              </w:rPr>
              <w:t xml:space="preserve"> once the Inspector has set out the programme and timetable for the examination. </w:t>
            </w:r>
            <w:r>
              <w:rPr>
                <w:rFonts w:ascii="Arial" w:eastAsia="Arial" w:hAnsi="Arial" w:cs="Arial"/>
              </w:rPr>
              <w:t>.</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6B080D" w14:textId="77777777" w:rsidR="00136D84" w:rsidRDefault="00136D84">
            <w:pPr>
              <w:spacing w:before="120" w:after="120" w:line="240" w:lineRule="auto"/>
              <w:rPr>
                <w:rFonts w:ascii="Arial" w:eastAsia="Arial" w:hAnsi="Arial" w:cs="Arial"/>
              </w:rPr>
            </w:pPr>
          </w:p>
          <w:p w14:paraId="4F2097F0" w14:textId="77777777" w:rsidR="00136D84" w:rsidRDefault="00136D84">
            <w:pPr>
              <w:spacing w:before="120" w:after="120" w:line="240" w:lineRule="auto"/>
              <w:rPr>
                <w:rFonts w:ascii="Arial" w:eastAsia="Arial" w:hAnsi="Arial" w:cs="Arial"/>
              </w:rPr>
            </w:pPr>
          </w:p>
          <w:p w14:paraId="3071BB63" w14:textId="77777777" w:rsidR="00136D84" w:rsidRDefault="00F95887">
            <w:pPr>
              <w:spacing w:before="120" w:after="120" w:line="240" w:lineRule="auto"/>
            </w:pPr>
            <w:r>
              <w:rPr>
                <w:rFonts w:ascii="Arial" w:eastAsia="Arial" w:hAnsi="Arial" w:cs="Arial"/>
              </w:rPr>
              <w:t>Jonathan</w:t>
            </w:r>
          </w:p>
        </w:tc>
      </w:tr>
      <w:tr w:rsidR="00136D84" w14:paraId="58AC494E" w14:textId="77777777" w:rsidTr="00FC3308">
        <w:trPr>
          <w:trHeight w:val="1"/>
        </w:trPr>
        <w:tc>
          <w:tcPr>
            <w:tcW w:w="9638"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5B194F5" w14:textId="77777777" w:rsidR="00136D84" w:rsidRDefault="00F95887">
            <w:pPr>
              <w:spacing w:before="120" w:after="120" w:line="276" w:lineRule="auto"/>
            </w:pPr>
            <w:r>
              <w:rPr>
                <w:rFonts w:ascii="Arial" w:eastAsia="Arial" w:hAnsi="Arial" w:cs="Arial"/>
                <w:b/>
              </w:rPr>
              <w:t>Administration</w:t>
            </w:r>
          </w:p>
        </w:tc>
      </w:tr>
      <w:tr w:rsidR="00136D84" w14:paraId="2566EC38"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485080E"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92EF4E" w14:textId="77777777" w:rsidR="00136D84" w:rsidRDefault="00F95887">
            <w:pPr>
              <w:spacing w:before="120" w:after="120" w:line="276" w:lineRule="auto"/>
              <w:ind w:left="175"/>
            </w:pPr>
            <w:r>
              <w:rPr>
                <w:rFonts w:ascii="Arial" w:eastAsia="Arial" w:hAnsi="Arial" w:cs="Arial"/>
                <w:i/>
                <w:sz w:val="24"/>
              </w:rPr>
              <w:t>Communications.</w:t>
            </w:r>
            <w:r>
              <w:rPr>
                <w:rFonts w:ascii="Arial" w:eastAsia="Arial" w:hAnsi="Arial" w:cs="Arial"/>
              </w:rPr>
              <w:t xml:space="preserve">  </w:t>
            </w:r>
            <w:r>
              <w:rPr>
                <w:rFonts w:ascii="Arial" w:eastAsia="Arial" w:hAnsi="Arial" w:cs="Arial"/>
                <w:sz w:val="24"/>
              </w:rPr>
              <w:t xml:space="preserve">A proposal has been floated to refocused that we take a regular slot of maybe half a page. Postings to Facebook are sporadic – although fairly popular it seems.  Liz said that posts on Facebook should generally be short and punchy with a link to further information on the website when necessary.  </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5F36498" w14:textId="77777777" w:rsidR="00136D84" w:rsidRDefault="00136D84">
            <w:pPr>
              <w:spacing w:before="120" w:after="120" w:line="240" w:lineRule="auto"/>
              <w:rPr>
                <w:rFonts w:ascii="Calibri" w:eastAsia="Calibri" w:hAnsi="Calibri" w:cs="Calibri"/>
              </w:rPr>
            </w:pPr>
          </w:p>
        </w:tc>
      </w:tr>
      <w:tr w:rsidR="00136D84" w14:paraId="193B0347"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880E161"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53398F" w14:textId="77777777" w:rsidR="00136D84" w:rsidRDefault="00F95887">
            <w:pPr>
              <w:spacing w:before="120" w:after="120" w:line="276" w:lineRule="auto"/>
              <w:ind w:left="175"/>
            </w:pPr>
            <w:r>
              <w:rPr>
                <w:rFonts w:ascii="Arial" w:eastAsia="Arial" w:hAnsi="Arial" w:cs="Arial"/>
                <w:i/>
                <w:sz w:val="24"/>
              </w:rPr>
              <w:t>Website development</w:t>
            </w:r>
            <w:r>
              <w:rPr>
                <w:rFonts w:ascii="Arial" w:eastAsia="Arial" w:hAnsi="Arial" w:cs="Arial"/>
              </w:rPr>
              <w:t>:   The proposal to redevelop the website has not progressed. One OHRA member is attempting to put new information on the website.  Cosmo said that any website needs an uncomplicated interface so that regular updates are easier to do.  Any website will need simple operating instructions written down so that anyone can follow them.</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AD3C50B" w14:textId="77777777" w:rsidR="00136D84" w:rsidRDefault="00136D84">
            <w:pPr>
              <w:spacing w:before="120" w:after="120" w:line="240" w:lineRule="auto"/>
              <w:rPr>
                <w:rFonts w:ascii="Calibri" w:eastAsia="Calibri" w:hAnsi="Calibri" w:cs="Calibri"/>
              </w:rPr>
            </w:pPr>
          </w:p>
        </w:tc>
      </w:tr>
      <w:tr w:rsidR="00136D84" w14:paraId="2370AB57"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F981D4"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9F65CFD" w14:textId="77777777" w:rsidR="00136D84" w:rsidRDefault="00F95887">
            <w:pPr>
              <w:spacing w:before="120" w:after="120" w:line="276" w:lineRule="auto"/>
              <w:ind w:left="175"/>
            </w:pPr>
            <w:r>
              <w:rPr>
                <w:rFonts w:ascii="Arial" w:eastAsia="Arial" w:hAnsi="Arial" w:cs="Arial"/>
                <w:i/>
                <w:sz w:val="24"/>
              </w:rPr>
              <w:t>Membership list maintenance</w:t>
            </w:r>
            <w:r>
              <w:rPr>
                <w:rFonts w:ascii="Arial" w:eastAsia="Arial" w:hAnsi="Arial" w:cs="Arial"/>
              </w:rPr>
              <w:t>.  The list is not being updated. It is hoped that we will encourage new members to join at the Simply Fresh opening event on July 15</w:t>
            </w:r>
            <w:r>
              <w:rPr>
                <w:rFonts w:ascii="Arial" w:eastAsia="Arial" w:hAnsi="Arial" w:cs="Arial"/>
                <w:vertAlign w:val="superscript"/>
              </w:rPr>
              <w:t>th.</w:t>
            </w:r>
            <w:r>
              <w:rPr>
                <w:rFonts w:ascii="Arial" w:eastAsia="Arial" w:hAnsi="Arial" w:cs="Arial"/>
              </w:rPr>
              <w:t xml:space="preserve">  Liz said she has been in touch with Ken to organise a handover.</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5A0783" w14:textId="77777777" w:rsidR="00136D84" w:rsidRDefault="00136D84">
            <w:pPr>
              <w:spacing w:before="120" w:after="120" w:line="240" w:lineRule="auto"/>
              <w:rPr>
                <w:rFonts w:ascii="Arial" w:eastAsia="Arial" w:hAnsi="Arial" w:cs="Arial"/>
              </w:rPr>
            </w:pPr>
          </w:p>
          <w:p w14:paraId="57DF0FDE" w14:textId="77777777" w:rsidR="00136D84" w:rsidRDefault="00F95887">
            <w:pPr>
              <w:spacing w:before="120" w:after="120" w:line="240" w:lineRule="auto"/>
            </w:pPr>
            <w:r>
              <w:rPr>
                <w:rFonts w:ascii="Arial" w:eastAsia="Arial" w:hAnsi="Arial" w:cs="Arial"/>
              </w:rPr>
              <w:t>Liz / Ken</w:t>
            </w:r>
          </w:p>
        </w:tc>
      </w:tr>
      <w:tr w:rsidR="00136D84" w14:paraId="6EA69F0D"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469ED77"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C7C54C" w14:textId="77777777" w:rsidR="00136D84" w:rsidRDefault="00F95887">
            <w:pPr>
              <w:spacing w:before="120" w:after="120" w:line="276" w:lineRule="auto"/>
              <w:ind w:left="175"/>
            </w:pPr>
            <w:r>
              <w:rPr>
                <w:rFonts w:ascii="Arial" w:eastAsia="Arial" w:hAnsi="Arial" w:cs="Arial"/>
                <w:i/>
                <w:sz w:val="24"/>
              </w:rPr>
              <w:t>Finance:</w:t>
            </w:r>
            <w:r>
              <w:rPr>
                <w:rFonts w:ascii="Arial" w:eastAsia="Arial" w:hAnsi="Arial" w:cs="Arial"/>
              </w:rPr>
              <w:t xml:space="preserve">  We have a balance of about £1100 after deducting the £200 Heritage fund money (not an official Letitia figure). See the accounts statement on the website</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0E8D0FF" w14:textId="77777777" w:rsidR="00136D84" w:rsidRDefault="00136D84">
            <w:pPr>
              <w:spacing w:before="120" w:after="120" w:line="240" w:lineRule="auto"/>
              <w:rPr>
                <w:rFonts w:ascii="Calibri" w:eastAsia="Calibri" w:hAnsi="Calibri" w:cs="Calibri"/>
              </w:rPr>
            </w:pPr>
          </w:p>
        </w:tc>
      </w:tr>
      <w:tr w:rsidR="00136D84" w14:paraId="28EEC2D1" w14:textId="77777777" w:rsidTr="00FC3308">
        <w:trPr>
          <w:trHeight w:val="1"/>
        </w:trPr>
        <w:tc>
          <w:tcPr>
            <w:tcW w:w="9638"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9309C74" w14:textId="77777777" w:rsidR="00136D84" w:rsidRDefault="00F95887">
            <w:pPr>
              <w:spacing w:before="120" w:after="120" w:line="276" w:lineRule="auto"/>
            </w:pPr>
            <w:r>
              <w:rPr>
                <w:rFonts w:ascii="Arial" w:eastAsia="Arial" w:hAnsi="Arial" w:cs="Arial"/>
                <w:b/>
              </w:rPr>
              <w:t>Any Other Business</w:t>
            </w:r>
          </w:p>
        </w:tc>
      </w:tr>
      <w:tr w:rsidR="00136D84" w14:paraId="57F46898"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B49A00"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D84D62E" w14:textId="77777777" w:rsidR="00136D84" w:rsidRDefault="00F95887">
            <w:pPr>
              <w:spacing w:before="120" w:after="120" w:line="276" w:lineRule="auto"/>
              <w:ind w:left="175"/>
            </w:pPr>
            <w:r>
              <w:rPr>
                <w:rFonts w:ascii="Arial" w:eastAsia="Arial" w:hAnsi="Arial" w:cs="Arial"/>
                <w:i/>
                <w:sz w:val="24"/>
              </w:rPr>
              <w:t>Christmas Carols</w:t>
            </w:r>
            <w:r>
              <w:rPr>
                <w:rFonts w:ascii="Arial" w:eastAsia="Arial" w:hAnsi="Arial" w:cs="Arial"/>
                <w:i/>
              </w:rPr>
              <w:t xml:space="preserve">.  </w:t>
            </w:r>
            <w:r>
              <w:rPr>
                <w:rFonts w:ascii="Arial" w:eastAsia="Arial" w:hAnsi="Arial" w:cs="Arial"/>
              </w:rPr>
              <w:t>Constance had arranged for this to take place on Sunday 3</w:t>
            </w:r>
            <w:r>
              <w:rPr>
                <w:rFonts w:ascii="Arial" w:eastAsia="Arial" w:hAnsi="Arial" w:cs="Arial"/>
                <w:vertAlign w:val="superscript"/>
              </w:rPr>
              <w:t>rd</w:t>
            </w:r>
            <w:r>
              <w:rPr>
                <w:rFonts w:ascii="Arial" w:eastAsia="Arial" w:hAnsi="Arial" w:cs="Arial"/>
              </w:rPr>
              <w:t xml:space="preserve"> December, but this clashes with the Advent Service at St Eths.  She will try to rearrange for 10</w:t>
            </w:r>
            <w:r>
              <w:rPr>
                <w:rFonts w:ascii="Arial" w:eastAsia="Arial" w:hAnsi="Arial" w:cs="Arial"/>
                <w:vertAlign w:val="superscript"/>
              </w:rPr>
              <w:t>th</w:t>
            </w:r>
            <w:r>
              <w:rPr>
                <w:rFonts w:ascii="Arial" w:eastAsia="Arial" w:hAnsi="Arial" w:cs="Arial"/>
              </w:rPr>
              <w:t xml:space="preserve"> December.</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1976EE" w14:textId="77777777" w:rsidR="00136D84" w:rsidRDefault="00F95887">
            <w:pPr>
              <w:spacing w:before="120" w:after="120" w:line="240" w:lineRule="auto"/>
            </w:pPr>
            <w:r>
              <w:rPr>
                <w:rFonts w:ascii="Arial" w:eastAsia="Arial" w:hAnsi="Arial" w:cs="Arial"/>
              </w:rPr>
              <w:t>Constance</w:t>
            </w:r>
          </w:p>
        </w:tc>
      </w:tr>
      <w:tr w:rsidR="00136D84" w14:paraId="174C358F"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65D6AC8"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8D65325" w14:textId="77777777" w:rsidR="00136D84" w:rsidRDefault="00F95887">
            <w:pPr>
              <w:spacing w:before="120" w:after="120" w:line="276" w:lineRule="auto"/>
              <w:ind w:left="175"/>
            </w:pPr>
            <w:r>
              <w:rPr>
                <w:rFonts w:ascii="Arial" w:eastAsia="Arial" w:hAnsi="Arial" w:cs="Arial"/>
                <w:i/>
                <w:sz w:val="24"/>
              </w:rPr>
              <w:t>Mill Green Museum Water Exhibition.</w:t>
            </w:r>
            <w:r>
              <w:rPr>
                <w:rFonts w:ascii="Arial" w:eastAsia="Arial" w:hAnsi="Arial" w:cs="Arial"/>
                <w:i/>
              </w:rPr>
              <w:t xml:space="preserve">  </w:t>
            </w:r>
            <w:r>
              <w:rPr>
                <w:rFonts w:ascii="Arial" w:eastAsia="Arial" w:hAnsi="Arial" w:cs="Arial"/>
              </w:rPr>
              <w:t>Jonathan said the exhibition covers local, national and international water issues.  There will be a special Open Day on 23</w:t>
            </w:r>
            <w:r>
              <w:rPr>
                <w:rFonts w:ascii="Arial" w:eastAsia="Arial" w:hAnsi="Arial" w:cs="Arial"/>
                <w:vertAlign w:val="superscript"/>
              </w:rPr>
              <w:t>rd</w:t>
            </w:r>
            <w:r>
              <w:rPr>
                <w:rFonts w:ascii="Arial" w:eastAsia="Arial" w:hAnsi="Arial" w:cs="Arial"/>
              </w:rPr>
              <w:t xml:space="preserve"> August.</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140A023" w14:textId="77777777" w:rsidR="00136D84" w:rsidRDefault="00136D84">
            <w:pPr>
              <w:spacing w:before="120" w:after="120" w:line="240" w:lineRule="auto"/>
              <w:rPr>
                <w:rFonts w:ascii="Calibri" w:eastAsia="Calibri" w:hAnsi="Calibri" w:cs="Calibri"/>
              </w:rPr>
            </w:pPr>
          </w:p>
        </w:tc>
      </w:tr>
      <w:tr w:rsidR="00136D84" w14:paraId="16FE2436" w14:textId="77777777" w:rsidTr="00FC3308">
        <w:trPr>
          <w:trHeight w:val="1"/>
        </w:trPr>
        <w:tc>
          <w:tcPr>
            <w:tcW w:w="9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1AF766E" w14:textId="77777777" w:rsidR="00136D84" w:rsidRDefault="00136D84" w:rsidP="00FC3308">
            <w:pPr>
              <w:numPr>
                <w:ilvl w:val="0"/>
                <w:numId w:val="1"/>
              </w:numPr>
              <w:spacing w:before="120" w:after="120" w:line="240" w:lineRule="auto"/>
              <w:ind w:left="360" w:hanging="360"/>
              <w:rPr>
                <w:rFonts w:ascii="Calibri" w:eastAsia="Calibri" w:hAnsi="Calibri" w:cs="Calibri"/>
              </w:rPr>
            </w:pPr>
          </w:p>
        </w:tc>
        <w:tc>
          <w:tcPr>
            <w:tcW w:w="73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35F3EBE" w14:textId="77777777" w:rsidR="00136D84" w:rsidRDefault="00F95887">
            <w:pPr>
              <w:spacing w:before="120" w:after="120" w:line="276" w:lineRule="auto"/>
              <w:ind w:left="175"/>
            </w:pPr>
            <w:r>
              <w:rPr>
                <w:rFonts w:ascii="Arial" w:eastAsia="Arial" w:hAnsi="Arial" w:cs="Arial"/>
                <w:i/>
                <w:sz w:val="24"/>
              </w:rPr>
              <w:t>Real Tennis Club Parking</w:t>
            </w:r>
            <w:r>
              <w:rPr>
                <w:rFonts w:ascii="Arial" w:eastAsia="Arial" w:hAnsi="Arial" w:cs="Arial"/>
                <w:i/>
              </w:rPr>
              <w:t xml:space="preserve">.  </w:t>
            </w:r>
            <w:r>
              <w:rPr>
                <w:rFonts w:ascii="Arial" w:eastAsia="Arial" w:hAnsi="Arial" w:cs="Arial"/>
              </w:rPr>
              <w:t xml:space="preserve">There have been complaints that tennis club members are still parking in the surrounding streets in the late afternoon when residents are returning from work.  Liz agreed to raise this at the forthcoming tennis club committee meeting. </w:t>
            </w:r>
          </w:p>
        </w:tc>
        <w:tc>
          <w:tcPr>
            <w:tcW w:w="138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7F6BE44" w14:textId="77777777" w:rsidR="00136D84" w:rsidRDefault="00136D84">
            <w:pPr>
              <w:spacing w:before="120" w:after="120" w:line="240" w:lineRule="auto"/>
              <w:rPr>
                <w:rFonts w:ascii="Arial" w:eastAsia="Arial" w:hAnsi="Arial" w:cs="Arial"/>
              </w:rPr>
            </w:pPr>
          </w:p>
          <w:p w14:paraId="6FEDF5DD" w14:textId="77777777" w:rsidR="00136D84" w:rsidRDefault="00F95887">
            <w:pPr>
              <w:spacing w:before="120" w:after="120" w:line="240" w:lineRule="auto"/>
            </w:pPr>
            <w:r>
              <w:rPr>
                <w:rFonts w:ascii="Arial" w:eastAsia="Arial" w:hAnsi="Arial" w:cs="Arial"/>
              </w:rPr>
              <w:t>Liz</w:t>
            </w:r>
          </w:p>
        </w:tc>
      </w:tr>
    </w:tbl>
    <w:p w14:paraId="2EBFE816" w14:textId="77777777" w:rsidR="00136D84" w:rsidRDefault="00136D84">
      <w:pPr>
        <w:spacing w:after="480" w:line="240" w:lineRule="auto"/>
        <w:rPr>
          <w:rFonts w:ascii="Arial" w:eastAsia="Arial" w:hAnsi="Arial" w:cs="Arial"/>
        </w:rPr>
      </w:pPr>
    </w:p>
    <w:p w14:paraId="13375DE0" w14:textId="77777777" w:rsidR="00136D84" w:rsidRDefault="00F95887">
      <w:pPr>
        <w:spacing w:after="480" w:line="240" w:lineRule="auto"/>
        <w:rPr>
          <w:rFonts w:ascii="Arial" w:eastAsia="Arial" w:hAnsi="Arial" w:cs="Arial"/>
          <w:b/>
          <w:sz w:val="24"/>
        </w:rPr>
      </w:pPr>
      <w:r>
        <w:rPr>
          <w:rFonts w:ascii="Arial" w:eastAsia="Arial" w:hAnsi="Arial" w:cs="Arial"/>
          <w:b/>
          <w:sz w:val="24"/>
        </w:rPr>
        <w:t xml:space="preserve">Future </w:t>
      </w:r>
      <w:r w:rsidRPr="00423915">
        <w:rPr>
          <w:rFonts w:ascii="Arial" w:eastAsia="Arial" w:hAnsi="Arial" w:cs="Arial"/>
          <w:b/>
          <w:sz w:val="24"/>
        </w:rPr>
        <w:t>Committee Meeting D</w:t>
      </w:r>
      <w:r>
        <w:rPr>
          <w:rFonts w:ascii="Arial" w:eastAsia="Arial" w:hAnsi="Arial" w:cs="Arial"/>
          <w:b/>
          <w:sz w:val="24"/>
        </w:rPr>
        <w:t>ates for your diary:</w:t>
      </w:r>
    </w:p>
    <w:p w14:paraId="4E191199" w14:textId="7B32421E" w:rsidR="00136D84" w:rsidRDefault="00F95887">
      <w:pPr>
        <w:spacing w:after="240" w:line="240" w:lineRule="auto"/>
        <w:rPr>
          <w:rFonts w:ascii="Arial" w:eastAsia="Arial" w:hAnsi="Arial" w:cs="Arial"/>
        </w:rPr>
      </w:pPr>
      <w:r>
        <w:rPr>
          <w:rFonts w:ascii="Arial" w:eastAsia="Arial" w:hAnsi="Arial" w:cs="Arial"/>
        </w:rPr>
        <w:t>Wednesday 6</w:t>
      </w:r>
      <w:r>
        <w:rPr>
          <w:rFonts w:ascii="Arial" w:eastAsia="Arial" w:hAnsi="Arial" w:cs="Arial"/>
          <w:vertAlign w:val="superscript"/>
        </w:rPr>
        <w:t>th</w:t>
      </w:r>
      <w:r>
        <w:rPr>
          <w:rFonts w:ascii="Arial" w:eastAsia="Arial" w:hAnsi="Arial" w:cs="Arial"/>
        </w:rPr>
        <w:t xml:space="preserve"> September</w:t>
      </w:r>
    </w:p>
    <w:p w14:paraId="32C4EF67" w14:textId="245FAC0D" w:rsidR="00136D84" w:rsidRDefault="00F95887">
      <w:pPr>
        <w:spacing w:after="480" w:line="240" w:lineRule="auto"/>
        <w:rPr>
          <w:rFonts w:ascii="Arial" w:eastAsia="Arial" w:hAnsi="Arial" w:cs="Arial"/>
        </w:rPr>
      </w:pPr>
      <w:r>
        <w:rPr>
          <w:rFonts w:ascii="Arial" w:eastAsia="Arial" w:hAnsi="Arial" w:cs="Arial"/>
        </w:rPr>
        <w:t>Thursday 9</w:t>
      </w:r>
      <w:r>
        <w:rPr>
          <w:rFonts w:ascii="Arial" w:eastAsia="Arial" w:hAnsi="Arial" w:cs="Arial"/>
          <w:vertAlign w:val="superscript"/>
        </w:rPr>
        <w:t>th</w:t>
      </w:r>
      <w:r>
        <w:rPr>
          <w:rFonts w:ascii="Arial" w:eastAsia="Arial" w:hAnsi="Arial" w:cs="Arial"/>
        </w:rPr>
        <w:t xml:space="preserve"> November</w:t>
      </w:r>
    </w:p>
    <w:sectPr w:rsidR="00136D84" w:rsidSect="00FC330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72B4"/>
    <w:multiLevelType w:val="multilevel"/>
    <w:tmpl w:val="538A3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F2B50"/>
    <w:multiLevelType w:val="multilevel"/>
    <w:tmpl w:val="E9DEA56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A034D"/>
    <w:multiLevelType w:val="multilevel"/>
    <w:tmpl w:val="A04AB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37DFF"/>
    <w:multiLevelType w:val="multilevel"/>
    <w:tmpl w:val="CA862E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4D6347"/>
    <w:multiLevelType w:val="multilevel"/>
    <w:tmpl w:val="CBDE85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6104A1"/>
    <w:multiLevelType w:val="multilevel"/>
    <w:tmpl w:val="E9DEA56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83436"/>
    <w:multiLevelType w:val="multilevel"/>
    <w:tmpl w:val="7EDAF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EC2C5C"/>
    <w:multiLevelType w:val="multilevel"/>
    <w:tmpl w:val="21041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900DA"/>
    <w:multiLevelType w:val="multilevel"/>
    <w:tmpl w:val="9814C8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FE069E"/>
    <w:multiLevelType w:val="multilevel"/>
    <w:tmpl w:val="B620985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2233CC"/>
    <w:multiLevelType w:val="multilevel"/>
    <w:tmpl w:val="8EB2C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713E8B"/>
    <w:multiLevelType w:val="multilevel"/>
    <w:tmpl w:val="326482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AA1B57"/>
    <w:multiLevelType w:val="multilevel"/>
    <w:tmpl w:val="41421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051986"/>
    <w:multiLevelType w:val="multilevel"/>
    <w:tmpl w:val="B12A4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BE5D0E"/>
    <w:multiLevelType w:val="multilevel"/>
    <w:tmpl w:val="40964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E62B72"/>
    <w:multiLevelType w:val="multilevel"/>
    <w:tmpl w:val="EF68F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555B92"/>
    <w:multiLevelType w:val="multilevel"/>
    <w:tmpl w:val="548E5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905B0C"/>
    <w:multiLevelType w:val="multilevel"/>
    <w:tmpl w:val="5EA8C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48366C"/>
    <w:multiLevelType w:val="multilevel"/>
    <w:tmpl w:val="009A8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474D88"/>
    <w:multiLevelType w:val="multilevel"/>
    <w:tmpl w:val="59604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9F0451"/>
    <w:multiLevelType w:val="multilevel"/>
    <w:tmpl w:val="FD4AB2F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FC3FBA"/>
    <w:multiLevelType w:val="multilevel"/>
    <w:tmpl w:val="F6885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F51E6A"/>
    <w:multiLevelType w:val="multilevel"/>
    <w:tmpl w:val="F88A8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0"/>
  </w:num>
  <w:num w:numId="3">
    <w:abstractNumId w:val="18"/>
  </w:num>
  <w:num w:numId="4">
    <w:abstractNumId w:val="7"/>
  </w:num>
  <w:num w:numId="5">
    <w:abstractNumId w:val="4"/>
  </w:num>
  <w:num w:numId="6">
    <w:abstractNumId w:val="0"/>
  </w:num>
  <w:num w:numId="7">
    <w:abstractNumId w:val="8"/>
  </w:num>
  <w:num w:numId="8">
    <w:abstractNumId w:val="3"/>
  </w:num>
  <w:num w:numId="9">
    <w:abstractNumId w:val="15"/>
  </w:num>
  <w:num w:numId="10">
    <w:abstractNumId w:val="5"/>
  </w:num>
  <w:num w:numId="11">
    <w:abstractNumId w:val="11"/>
  </w:num>
  <w:num w:numId="12">
    <w:abstractNumId w:val="9"/>
  </w:num>
  <w:num w:numId="13">
    <w:abstractNumId w:val="21"/>
  </w:num>
  <w:num w:numId="14">
    <w:abstractNumId w:val="17"/>
  </w:num>
  <w:num w:numId="15">
    <w:abstractNumId w:val="19"/>
  </w:num>
  <w:num w:numId="16">
    <w:abstractNumId w:val="2"/>
  </w:num>
  <w:num w:numId="17">
    <w:abstractNumId w:val="12"/>
  </w:num>
  <w:num w:numId="18">
    <w:abstractNumId w:val="6"/>
  </w:num>
  <w:num w:numId="19">
    <w:abstractNumId w:val="13"/>
  </w:num>
  <w:num w:numId="20">
    <w:abstractNumId w:val="22"/>
  </w:num>
  <w:num w:numId="21">
    <w:abstractNumId w:val="14"/>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84"/>
    <w:rsid w:val="00136D84"/>
    <w:rsid w:val="00423915"/>
    <w:rsid w:val="0046155E"/>
    <w:rsid w:val="006103D4"/>
    <w:rsid w:val="006D7035"/>
    <w:rsid w:val="00785268"/>
    <w:rsid w:val="00802020"/>
    <w:rsid w:val="008D2D2B"/>
    <w:rsid w:val="009256D4"/>
    <w:rsid w:val="00BA4C1E"/>
    <w:rsid w:val="00D23607"/>
    <w:rsid w:val="00DB3F72"/>
    <w:rsid w:val="00F95887"/>
    <w:rsid w:val="00FC3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C5E1"/>
  <w15:docId w15:val="{E69267B5-3014-4C52-9072-4B6BEE5E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2020"/>
    <w:rPr>
      <w:sz w:val="16"/>
      <w:szCs w:val="16"/>
    </w:rPr>
  </w:style>
  <w:style w:type="paragraph" w:styleId="CommentText">
    <w:name w:val="annotation text"/>
    <w:basedOn w:val="Normal"/>
    <w:link w:val="CommentTextChar"/>
    <w:uiPriority w:val="99"/>
    <w:semiHidden/>
    <w:unhideWhenUsed/>
    <w:rsid w:val="00802020"/>
    <w:pPr>
      <w:spacing w:line="240" w:lineRule="auto"/>
    </w:pPr>
    <w:rPr>
      <w:sz w:val="20"/>
      <w:szCs w:val="20"/>
    </w:rPr>
  </w:style>
  <w:style w:type="character" w:customStyle="1" w:styleId="CommentTextChar">
    <w:name w:val="Comment Text Char"/>
    <w:basedOn w:val="DefaultParagraphFont"/>
    <w:link w:val="CommentText"/>
    <w:uiPriority w:val="99"/>
    <w:semiHidden/>
    <w:rsid w:val="00802020"/>
    <w:rPr>
      <w:sz w:val="20"/>
      <w:szCs w:val="20"/>
    </w:rPr>
  </w:style>
  <w:style w:type="paragraph" w:styleId="CommentSubject">
    <w:name w:val="annotation subject"/>
    <w:basedOn w:val="CommentText"/>
    <w:next w:val="CommentText"/>
    <w:link w:val="CommentSubjectChar"/>
    <w:uiPriority w:val="99"/>
    <w:semiHidden/>
    <w:unhideWhenUsed/>
    <w:rsid w:val="00802020"/>
    <w:rPr>
      <w:b/>
      <w:bCs/>
    </w:rPr>
  </w:style>
  <w:style w:type="character" w:customStyle="1" w:styleId="CommentSubjectChar">
    <w:name w:val="Comment Subject Char"/>
    <w:basedOn w:val="CommentTextChar"/>
    <w:link w:val="CommentSubject"/>
    <w:uiPriority w:val="99"/>
    <w:semiHidden/>
    <w:rsid w:val="00802020"/>
    <w:rPr>
      <w:b/>
      <w:bCs/>
      <w:sz w:val="20"/>
      <w:szCs w:val="20"/>
    </w:rPr>
  </w:style>
  <w:style w:type="paragraph" w:styleId="BalloonText">
    <w:name w:val="Balloon Text"/>
    <w:basedOn w:val="Normal"/>
    <w:link w:val="BalloonTextChar"/>
    <w:uiPriority w:val="99"/>
    <w:semiHidden/>
    <w:unhideWhenUsed/>
    <w:rsid w:val="00802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05619-EDAE-48B1-934A-F379CBDE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Elizabeth Fisher</cp:lastModifiedBy>
  <cp:revision>5</cp:revision>
  <dcterms:created xsi:type="dcterms:W3CDTF">2017-07-17T11:59:00Z</dcterms:created>
  <dcterms:modified xsi:type="dcterms:W3CDTF">2017-07-17T12:23:00Z</dcterms:modified>
</cp:coreProperties>
</file>