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71C6E" w14:textId="77777777" w:rsidR="0045149D" w:rsidRPr="00FB3D71" w:rsidRDefault="003D6789" w:rsidP="003D6789">
      <w:pPr>
        <w:pStyle w:val="NoSpacing"/>
        <w:jc w:val="center"/>
        <w:rPr>
          <w:rFonts w:ascii="Arial" w:hAnsi="Arial" w:cs="Arial"/>
          <w:b/>
          <w:sz w:val="28"/>
        </w:rPr>
      </w:pPr>
      <w:r w:rsidRPr="00FB3D71">
        <w:rPr>
          <w:rFonts w:ascii="Arial" w:hAnsi="Arial" w:cs="Arial"/>
          <w:b/>
          <w:sz w:val="28"/>
        </w:rPr>
        <w:t>OLD HATFIELD RESIDENTS’ ASSOCIATION</w:t>
      </w:r>
    </w:p>
    <w:p w14:paraId="4E4A7C42" w14:textId="77777777" w:rsidR="003D6789" w:rsidRPr="00A1521C" w:rsidRDefault="003D6789" w:rsidP="003D6789">
      <w:pPr>
        <w:pStyle w:val="NoSpacing"/>
        <w:jc w:val="center"/>
        <w:rPr>
          <w:rFonts w:ascii="Arial" w:hAnsi="Arial" w:cs="Arial"/>
          <w:b/>
        </w:rPr>
      </w:pPr>
    </w:p>
    <w:p w14:paraId="1A8DBF1A" w14:textId="6BB186C0" w:rsidR="003D6789" w:rsidRPr="00A1521C" w:rsidRDefault="00FB3D71" w:rsidP="0023086B">
      <w:pPr>
        <w:pStyle w:val="NoSpacing"/>
        <w:rPr>
          <w:rFonts w:ascii="Arial" w:hAnsi="Arial" w:cs="Arial"/>
          <w:b/>
        </w:rPr>
      </w:pPr>
      <w:r>
        <w:rPr>
          <w:rFonts w:ascii="Arial" w:hAnsi="Arial" w:cs="Arial"/>
          <w:b/>
        </w:rPr>
        <w:t xml:space="preserve">Minutes of a </w:t>
      </w:r>
      <w:r w:rsidR="0023086B" w:rsidRPr="00A1521C">
        <w:rPr>
          <w:rFonts w:ascii="Arial" w:hAnsi="Arial" w:cs="Arial"/>
          <w:b/>
        </w:rPr>
        <w:t>M</w:t>
      </w:r>
      <w:r w:rsidR="003D6789" w:rsidRPr="00A1521C">
        <w:rPr>
          <w:rFonts w:ascii="Arial" w:hAnsi="Arial" w:cs="Arial"/>
          <w:b/>
        </w:rPr>
        <w:t xml:space="preserve">eeting on </w:t>
      </w:r>
      <w:r>
        <w:rPr>
          <w:rFonts w:ascii="Arial" w:hAnsi="Arial" w:cs="Arial"/>
          <w:b/>
        </w:rPr>
        <w:t>11</w:t>
      </w:r>
      <w:r w:rsidRPr="00FB3D71">
        <w:rPr>
          <w:rFonts w:ascii="Arial" w:hAnsi="Arial" w:cs="Arial"/>
          <w:b/>
          <w:vertAlign w:val="superscript"/>
        </w:rPr>
        <w:t>th</w:t>
      </w:r>
      <w:r>
        <w:rPr>
          <w:rFonts w:ascii="Arial" w:hAnsi="Arial" w:cs="Arial"/>
          <w:b/>
        </w:rPr>
        <w:t xml:space="preserve"> May</w:t>
      </w:r>
      <w:r w:rsidR="00D51D75" w:rsidRPr="00A1521C">
        <w:rPr>
          <w:rFonts w:ascii="Arial" w:hAnsi="Arial" w:cs="Arial"/>
          <w:b/>
        </w:rPr>
        <w:t xml:space="preserve"> </w:t>
      </w:r>
      <w:r w:rsidR="00D96787" w:rsidRPr="00A1521C">
        <w:rPr>
          <w:rFonts w:ascii="Arial" w:hAnsi="Arial" w:cs="Arial"/>
          <w:b/>
        </w:rPr>
        <w:t xml:space="preserve"> 2017</w:t>
      </w:r>
      <w:r w:rsidR="00562669" w:rsidRPr="00A1521C">
        <w:rPr>
          <w:rFonts w:ascii="Arial" w:hAnsi="Arial" w:cs="Arial"/>
          <w:b/>
        </w:rPr>
        <w:t xml:space="preserve"> at</w:t>
      </w:r>
      <w:r w:rsidR="003D6789" w:rsidRPr="00A1521C">
        <w:rPr>
          <w:rFonts w:ascii="Arial" w:hAnsi="Arial" w:cs="Arial"/>
          <w:b/>
        </w:rPr>
        <w:t xml:space="preserve"> Great North Business Centre</w:t>
      </w:r>
      <w:r w:rsidR="009504A4" w:rsidRPr="00A1521C">
        <w:rPr>
          <w:rFonts w:ascii="Arial" w:hAnsi="Arial" w:cs="Arial"/>
          <w:b/>
        </w:rPr>
        <w:t xml:space="preserve">  8pm</w:t>
      </w:r>
    </w:p>
    <w:p w14:paraId="5F4D9957" w14:textId="77777777" w:rsidR="00FB3D71" w:rsidRDefault="00FB3D71" w:rsidP="00557D83">
      <w:pPr>
        <w:pStyle w:val="NoSpacing"/>
        <w:rPr>
          <w:rFonts w:ascii="Arial" w:hAnsi="Arial" w:cs="Arial"/>
          <w:b/>
        </w:rPr>
      </w:pPr>
    </w:p>
    <w:p w14:paraId="6BC1289B" w14:textId="77777777" w:rsidR="003D6789" w:rsidRPr="00A1521C" w:rsidRDefault="003D6789" w:rsidP="003D6789">
      <w:pPr>
        <w:pStyle w:val="NoSpacing"/>
        <w:rPr>
          <w:rFonts w:ascii="Arial" w:hAnsi="Arial" w:cs="Arial"/>
          <w:b/>
        </w:rPr>
      </w:pPr>
      <w:r w:rsidRPr="00A1521C">
        <w:rPr>
          <w:rFonts w:ascii="Arial" w:hAnsi="Arial" w:cs="Arial"/>
          <w:b/>
        </w:rPr>
        <w:t>Present</w:t>
      </w:r>
      <w:r w:rsidRPr="00A1521C">
        <w:rPr>
          <w:rFonts w:ascii="Arial" w:hAnsi="Arial" w:cs="Arial"/>
          <w:b/>
        </w:rPr>
        <w:tab/>
      </w:r>
      <w:r w:rsidRPr="00A1521C">
        <w:rPr>
          <w:rFonts w:ascii="Arial" w:hAnsi="Arial" w:cs="Arial"/>
          <w:b/>
        </w:rPr>
        <w:tab/>
      </w:r>
      <w:r w:rsidRPr="00A1521C">
        <w:rPr>
          <w:rFonts w:ascii="Arial" w:hAnsi="Arial" w:cs="Arial"/>
          <w:b/>
        </w:rPr>
        <w:tab/>
      </w:r>
      <w:r w:rsidRPr="00A1521C">
        <w:rPr>
          <w:rFonts w:ascii="Arial" w:hAnsi="Arial" w:cs="Arial"/>
          <w:b/>
        </w:rPr>
        <w:tab/>
      </w:r>
      <w:r w:rsidRPr="00A1521C">
        <w:rPr>
          <w:rFonts w:ascii="Arial" w:hAnsi="Arial" w:cs="Arial"/>
          <w:b/>
        </w:rPr>
        <w:tab/>
      </w:r>
      <w:r w:rsidRPr="00A1521C">
        <w:rPr>
          <w:rFonts w:ascii="Arial" w:hAnsi="Arial" w:cs="Arial"/>
          <w:b/>
        </w:rPr>
        <w:tab/>
      </w:r>
      <w:r w:rsidRPr="00A1521C">
        <w:rPr>
          <w:rFonts w:ascii="Arial" w:hAnsi="Arial" w:cs="Arial"/>
          <w:b/>
        </w:rPr>
        <w:tab/>
        <w:t>Apologies</w:t>
      </w:r>
    </w:p>
    <w:p w14:paraId="6110DBA2" w14:textId="77777777" w:rsidR="003D6789" w:rsidRPr="00A1521C" w:rsidRDefault="003D6789" w:rsidP="003D6789">
      <w:pPr>
        <w:pStyle w:val="NoSpacing"/>
        <w:rPr>
          <w:rFonts w:ascii="Arial" w:hAnsi="Arial" w:cs="Arial"/>
        </w:rPr>
      </w:pPr>
      <w:r w:rsidRPr="00A1521C">
        <w:rPr>
          <w:rFonts w:ascii="Arial" w:hAnsi="Arial" w:cs="Arial"/>
        </w:rPr>
        <w:t>Chris Goward (Chairman)</w:t>
      </w:r>
      <w:r w:rsidRPr="00A1521C">
        <w:rPr>
          <w:rFonts w:ascii="Arial" w:hAnsi="Arial" w:cs="Arial"/>
        </w:rPr>
        <w:tab/>
      </w:r>
      <w:r w:rsidRPr="00A1521C">
        <w:rPr>
          <w:rFonts w:ascii="Arial" w:hAnsi="Arial" w:cs="Arial"/>
        </w:rPr>
        <w:tab/>
      </w:r>
      <w:r w:rsidRPr="00A1521C">
        <w:rPr>
          <w:rFonts w:ascii="Arial" w:hAnsi="Arial" w:cs="Arial"/>
        </w:rPr>
        <w:tab/>
      </w:r>
      <w:r w:rsidRPr="00A1521C">
        <w:rPr>
          <w:rFonts w:ascii="Arial" w:hAnsi="Arial" w:cs="Arial"/>
        </w:rPr>
        <w:tab/>
      </w:r>
      <w:r w:rsidRPr="00A1521C">
        <w:rPr>
          <w:rFonts w:ascii="Arial" w:hAnsi="Arial" w:cs="Arial"/>
        </w:rPr>
        <w:tab/>
        <w:t>Letitia Hutt</w:t>
      </w:r>
    </w:p>
    <w:p w14:paraId="4616ACF3" w14:textId="0D048DE1" w:rsidR="00FB3D71" w:rsidRDefault="00FB3D71" w:rsidP="001559FF">
      <w:pPr>
        <w:pStyle w:val="NoSpacing"/>
        <w:rPr>
          <w:rFonts w:ascii="Arial" w:hAnsi="Arial" w:cs="Arial"/>
        </w:rPr>
      </w:pPr>
      <w:r w:rsidRPr="00A1521C">
        <w:rPr>
          <w:rFonts w:ascii="Arial" w:hAnsi="Arial" w:cs="Arial"/>
        </w:rPr>
        <w:t>Liz Fisher (Secretary)</w:t>
      </w:r>
      <w:r w:rsidRPr="00A1521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Jonathan Fisher</w:t>
      </w:r>
    </w:p>
    <w:p w14:paraId="77E3BDB6" w14:textId="7B1D914F" w:rsidR="00A32C7D" w:rsidRPr="00A1521C" w:rsidRDefault="001559FF" w:rsidP="001559FF">
      <w:pPr>
        <w:pStyle w:val="NoSpacing"/>
        <w:rPr>
          <w:rFonts w:ascii="Arial" w:hAnsi="Arial" w:cs="Arial"/>
        </w:rPr>
      </w:pPr>
      <w:r w:rsidRPr="00A1521C">
        <w:rPr>
          <w:rFonts w:ascii="Arial" w:hAnsi="Arial" w:cs="Arial"/>
        </w:rPr>
        <w:t>Constance Elliot</w:t>
      </w:r>
      <w:r w:rsidR="004B57DC" w:rsidRPr="00A1521C">
        <w:rPr>
          <w:rFonts w:ascii="Arial" w:hAnsi="Arial" w:cs="Arial"/>
        </w:rPr>
        <w:tab/>
      </w:r>
      <w:r w:rsidR="004B57DC" w:rsidRPr="00A1521C">
        <w:rPr>
          <w:rFonts w:ascii="Arial" w:hAnsi="Arial" w:cs="Arial"/>
        </w:rPr>
        <w:tab/>
      </w:r>
      <w:r w:rsidR="004B57DC" w:rsidRPr="00A1521C">
        <w:rPr>
          <w:rFonts w:ascii="Arial" w:hAnsi="Arial" w:cs="Arial"/>
        </w:rPr>
        <w:tab/>
      </w:r>
      <w:r w:rsidR="004B57DC" w:rsidRPr="00A1521C">
        <w:rPr>
          <w:rFonts w:ascii="Arial" w:hAnsi="Arial" w:cs="Arial"/>
        </w:rPr>
        <w:tab/>
      </w:r>
      <w:r w:rsidR="004B57DC" w:rsidRPr="00A1521C">
        <w:rPr>
          <w:rFonts w:ascii="Arial" w:hAnsi="Arial" w:cs="Arial"/>
        </w:rPr>
        <w:tab/>
      </w:r>
      <w:r w:rsidR="004B57DC" w:rsidRPr="00A1521C">
        <w:rPr>
          <w:rFonts w:ascii="Arial" w:hAnsi="Arial" w:cs="Arial"/>
        </w:rPr>
        <w:tab/>
      </w:r>
      <w:proofErr w:type="gramStart"/>
      <w:r w:rsidR="000B287D" w:rsidRPr="00A1521C">
        <w:rPr>
          <w:rFonts w:ascii="Arial" w:hAnsi="Arial" w:cs="Arial"/>
        </w:rPr>
        <w:t>Claire  Webber</w:t>
      </w:r>
      <w:proofErr w:type="gramEnd"/>
    </w:p>
    <w:p w14:paraId="7040BFBD" w14:textId="43A52A82" w:rsidR="003D6789" w:rsidRPr="00A1521C" w:rsidRDefault="003D6789" w:rsidP="003D6789">
      <w:pPr>
        <w:pStyle w:val="NoSpacing"/>
        <w:rPr>
          <w:rFonts w:ascii="Arial" w:hAnsi="Arial" w:cs="Arial"/>
        </w:rPr>
      </w:pPr>
      <w:r w:rsidRPr="00A1521C">
        <w:rPr>
          <w:rFonts w:ascii="Arial" w:hAnsi="Arial" w:cs="Arial"/>
        </w:rPr>
        <w:t>John Penney</w:t>
      </w:r>
      <w:r w:rsidR="00FB3D71">
        <w:rPr>
          <w:rFonts w:ascii="Arial" w:hAnsi="Arial" w:cs="Arial"/>
        </w:rPr>
        <w:t xml:space="preserve"> (Meeting Chairman</w:t>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0B287D" w:rsidRPr="00A1521C">
        <w:rPr>
          <w:rFonts w:ascii="Arial" w:hAnsi="Arial" w:cs="Arial"/>
        </w:rPr>
        <w:t>Vivienne Neale</w:t>
      </w:r>
    </w:p>
    <w:p w14:paraId="728A8BE0" w14:textId="1BFACFE0" w:rsidR="00A32C7D" w:rsidRPr="00A1521C" w:rsidRDefault="001559FF" w:rsidP="00A32C7D">
      <w:pPr>
        <w:pStyle w:val="NoSpacing"/>
        <w:rPr>
          <w:rFonts w:ascii="Arial" w:hAnsi="Arial" w:cs="Arial"/>
        </w:rPr>
      </w:pPr>
      <w:r w:rsidRPr="00A1521C">
        <w:rPr>
          <w:rFonts w:ascii="Arial" w:hAnsi="Arial" w:cs="Arial"/>
        </w:rPr>
        <w:t>Margaret Stephens</w:t>
      </w:r>
      <w:r w:rsidR="00A32C7D" w:rsidRPr="00A1521C">
        <w:rPr>
          <w:rFonts w:ascii="Arial" w:hAnsi="Arial" w:cs="Arial"/>
        </w:rPr>
        <w:t xml:space="preserve"> </w:t>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0B287D" w:rsidRPr="00A1521C">
        <w:rPr>
          <w:rFonts w:ascii="Arial" w:hAnsi="Arial" w:cs="Arial"/>
        </w:rPr>
        <w:t>Cosmo Murray, GCE</w:t>
      </w:r>
    </w:p>
    <w:p w14:paraId="0452FD44" w14:textId="77777777" w:rsidR="000B287D" w:rsidRDefault="00FB3D71" w:rsidP="000B287D">
      <w:pPr>
        <w:pStyle w:val="NoSpacing"/>
        <w:rPr>
          <w:rFonts w:ascii="Arial" w:hAnsi="Arial" w:cs="Arial"/>
        </w:rPr>
      </w:pPr>
      <w:r w:rsidRPr="00A1521C">
        <w:rPr>
          <w:rFonts w:ascii="Arial" w:hAnsi="Arial" w:cs="Arial"/>
        </w:rPr>
        <w:t>Lis Meyland-Smith</w:t>
      </w:r>
      <w:r w:rsidR="000B287D">
        <w:rPr>
          <w:rFonts w:ascii="Arial" w:hAnsi="Arial" w:cs="Arial"/>
        </w:rPr>
        <w:tab/>
      </w:r>
      <w:r w:rsidR="000B287D">
        <w:rPr>
          <w:rFonts w:ascii="Arial" w:hAnsi="Arial" w:cs="Arial"/>
        </w:rPr>
        <w:tab/>
      </w:r>
      <w:r w:rsidR="000B287D">
        <w:rPr>
          <w:rFonts w:ascii="Arial" w:hAnsi="Arial" w:cs="Arial"/>
        </w:rPr>
        <w:tab/>
      </w:r>
      <w:r w:rsidR="000B287D">
        <w:rPr>
          <w:rFonts w:ascii="Arial" w:hAnsi="Arial" w:cs="Arial"/>
        </w:rPr>
        <w:tab/>
      </w:r>
      <w:r w:rsidR="000B287D">
        <w:rPr>
          <w:rFonts w:ascii="Arial" w:hAnsi="Arial" w:cs="Arial"/>
        </w:rPr>
        <w:tab/>
      </w:r>
      <w:r w:rsidR="000B287D">
        <w:rPr>
          <w:rFonts w:ascii="Arial" w:hAnsi="Arial" w:cs="Arial"/>
        </w:rPr>
        <w:tab/>
      </w:r>
      <w:r w:rsidR="000B287D" w:rsidRPr="00A1521C">
        <w:rPr>
          <w:rFonts w:ascii="Arial" w:hAnsi="Arial" w:cs="Arial"/>
        </w:rPr>
        <w:t>Janet Giblin</w:t>
      </w:r>
    </w:p>
    <w:p w14:paraId="16243541" w14:textId="26C5ECD2" w:rsidR="00FB3D71" w:rsidRDefault="00FB3D71" w:rsidP="001559FF">
      <w:pPr>
        <w:pStyle w:val="NoSpacing"/>
        <w:rPr>
          <w:rFonts w:ascii="Arial" w:hAnsi="Arial" w:cs="Arial"/>
        </w:rPr>
      </w:pPr>
      <w:r w:rsidRPr="00A1521C">
        <w:rPr>
          <w:rFonts w:ascii="Arial" w:hAnsi="Arial" w:cs="Arial"/>
        </w:rPr>
        <w:t>Ken McGuinness</w:t>
      </w:r>
    </w:p>
    <w:p w14:paraId="559ADFAB" w14:textId="77777777" w:rsidR="000B287D" w:rsidRPr="00A1521C" w:rsidRDefault="000B287D" w:rsidP="000B287D">
      <w:pPr>
        <w:pStyle w:val="NoSpacing"/>
        <w:rPr>
          <w:rFonts w:ascii="Arial" w:hAnsi="Arial" w:cs="Arial"/>
        </w:rPr>
      </w:pPr>
      <w:r>
        <w:rPr>
          <w:rFonts w:ascii="Arial" w:hAnsi="Arial" w:cs="Arial"/>
        </w:rPr>
        <w:t xml:space="preserve">Kay Nicholas </w:t>
      </w:r>
    </w:p>
    <w:p w14:paraId="3FAD19F6" w14:textId="77777777" w:rsidR="00FB3D71" w:rsidRDefault="00FB3D71" w:rsidP="001559FF">
      <w:pPr>
        <w:pStyle w:val="NoSpacing"/>
        <w:rPr>
          <w:rFonts w:ascii="Arial" w:hAnsi="Arial" w:cs="Arial"/>
        </w:rPr>
      </w:pPr>
    </w:p>
    <w:p w14:paraId="7CFB3C7C" w14:textId="77777777" w:rsidR="00030D97" w:rsidRDefault="00030D97" w:rsidP="001559FF">
      <w:pPr>
        <w:pStyle w:val="NoSpacing"/>
        <w:rPr>
          <w:rFonts w:ascii="Arial" w:hAnsi="Arial" w:cs="Arial"/>
        </w:rPr>
      </w:pPr>
      <w:r>
        <w:rPr>
          <w:rFonts w:ascii="Arial" w:hAnsi="Arial" w:cs="Arial"/>
        </w:rPr>
        <w:t xml:space="preserve">Circulation: </w:t>
      </w:r>
    </w:p>
    <w:p w14:paraId="56555A25" w14:textId="05A06CFC" w:rsidR="00B15B63" w:rsidRDefault="00030D97" w:rsidP="001559FF">
      <w:pPr>
        <w:pStyle w:val="NoSpacing"/>
        <w:rPr>
          <w:rFonts w:ascii="Arial" w:hAnsi="Arial" w:cs="Arial"/>
        </w:rPr>
      </w:pPr>
      <w:r>
        <w:rPr>
          <w:rFonts w:ascii="Arial" w:hAnsi="Arial" w:cs="Arial"/>
        </w:rPr>
        <w:t>As above + PK</w:t>
      </w:r>
    </w:p>
    <w:p w14:paraId="05293E27" w14:textId="77777777" w:rsidR="004B57DC" w:rsidRPr="00A1521C" w:rsidRDefault="004B57DC" w:rsidP="001559FF">
      <w:pPr>
        <w:pStyle w:val="NoSpacing"/>
        <w:rPr>
          <w:rFonts w:ascii="Arial" w:hAnsi="Arial" w:cs="Arial"/>
        </w:rPr>
      </w:pPr>
    </w:p>
    <w:tbl>
      <w:tblPr>
        <w:tblStyle w:val="TableGrid"/>
        <w:tblW w:w="0" w:type="auto"/>
        <w:tblInd w:w="137" w:type="dxa"/>
        <w:tblLook w:val="0480" w:firstRow="0" w:lastRow="0" w:firstColumn="1" w:lastColumn="0" w:noHBand="0" w:noVBand="1"/>
      </w:tblPr>
      <w:tblGrid>
        <w:gridCol w:w="1701"/>
        <w:gridCol w:w="6237"/>
        <w:gridCol w:w="1667"/>
      </w:tblGrid>
      <w:tr w:rsidR="00584F12" w:rsidRPr="00437BF1" w14:paraId="54D311D1" w14:textId="77777777" w:rsidTr="00437BF1">
        <w:tc>
          <w:tcPr>
            <w:tcW w:w="1701" w:type="dxa"/>
          </w:tcPr>
          <w:p w14:paraId="291D9A49" w14:textId="77777777" w:rsidR="00584F12" w:rsidRPr="00437BF1" w:rsidRDefault="00584F12" w:rsidP="00437BF1">
            <w:pPr>
              <w:pStyle w:val="NoSpacing"/>
              <w:rPr>
                <w:rFonts w:cstheme="minorHAnsi"/>
                <w:b/>
              </w:rPr>
            </w:pPr>
          </w:p>
        </w:tc>
        <w:tc>
          <w:tcPr>
            <w:tcW w:w="6237" w:type="dxa"/>
          </w:tcPr>
          <w:p w14:paraId="591AD45B" w14:textId="04F658A3" w:rsidR="00584F12" w:rsidRPr="00437BF1" w:rsidRDefault="00437BF1" w:rsidP="00177847">
            <w:pPr>
              <w:pStyle w:val="NoSpacing"/>
              <w:ind w:left="360"/>
              <w:rPr>
                <w:rFonts w:cstheme="minorHAnsi"/>
                <w:b/>
                <w:i/>
              </w:rPr>
            </w:pPr>
            <w:r w:rsidRPr="00437BF1">
              <w:rPr>
                <w:rFonts w:cstheme="minorHAnsi"/>
                <w:b/>
              </w:rPr>
              <w:t xml:space="preserve">ITEM:  POINTS AND </w:t>
            </w:r>
            <w:r w:rsidRPr="00437BF1">
              <w:rPr>
                <w:rFonts w:cstheme="minorHAnsi"/>
                <w:b/>
                <w:i/>
              </w:rPr>
              <w:t xml:space="preserve">ACTIONS </w:t>
            </w:r>
          </w:p>
        </w:tc>
        <w:tc>
          <w:tcPr>
            <w:tcW w:w="1667" w:type="dxa"/>
          </w:tcPr>
          <w:p w14:paraId="69BDB494" w14:textId="66205779" w:rsidR="00584F12" w:rsidRPr="00437BF1" w:rsidRDefault="00437BF1" w:rsidP="006D00B4">
            <w:pPr>
              <w:pStyle w:val="NoSpacing"/>
              <w:ind w:left="222"/>
              <w:rPr>
                <w:rFonts w:cstheme="minorHAnsi"/>
                <w:b/>
              </w:rPr>
            </w:pPr>
            <w:r w:rsidRPr="00437BF1">
              <w:rPr>
                <w:rFonts w:cstheme="minorHAnsi"/>
                <w:b/>
              </w:rPr>
              <w:t xml:space="preserve">ACTION BY </w:t>
            </w:r>
          </w:p>
        </w:tc>
      </w:tr>
      <w:tr w:rsidR="00584F12" w:rsidRPr="00437BF1" w14:paraId="7079C426" w14:textId="77777777" w:rsidTr="00437BF1">
        <w:trPr>
          <w:trHeight w:val="742"/>
        </w:trPr>
        <w:tc>
          <w:tcPr>
            <w:tcW w:w="1701" w:type="dxa"/>
          </w:tcPr>
          <w:p w14:paraId="00358EEE" w14:textId="77777777" w:rsidR="00584F12" w:rsidRPr="00437BF1" w:rsidRDefault="00584F12" w:rsidP="00833AF9">
            <w:pPr>
              <w:pStyle w:val="ListParagraph"/>
              <w:numPr>
                <w:ilvl w:val="0"/>
                <w:numId w:val="33"/>
              </w:numPr>
              <w:spacing w:before="120" w:after="120"/>
              <w:rPr>
                <w:rFonts w:eastAsia="Times New Roman" w:cstheme="minorHAnsi"/>
                <w:b/>
              </w:rPr>
            </w:pPr>
          </w:p>
        </w:tc>
        <w:tc>
          <w:tcPr>
            <w:tcW w:w="6237" w:type="dxa"/>
          </w:tcPr>
          <w:p w14:paraId="405F6DBF" w14:textId="6FB4A547" w:rsidR="00584F12" w:rsidRPr="00437BF1" w:rsidRDefault="00584F12" w:rsidP="00177847">
            <w:pPr>
              <w:spacing w:before="120" w:after="120"/>
              <w:ind w:left="360"/>
              <w:rPr>
                <w:rFonts w:cstheme="minorHAnsi"/>
                <w:b/>
              </w:rPr>
            </w:pPr>
            <w:r w:rsidRPr="00437BF1">
              <w:rPr>
                <w:rFonts w:eastAsia="Times New Roman" w:cstheme="minorHAnsi"/>
                <w:b/>
              </w:rPr>
              <w:t xml:space="preserve">Minutes of meeting on </w:t>
            </w:r>
            <w:r w:rsidRPr="00437BF1">
              <w:rPr>
                <w:rFonts w:cstheme="minorHAnsi"/>
                <w:b/>
              </w:rPr>
              <w:t>14</w:t>
            </w:r>
            <w:r w:rsidRPr="00437BF1">
              <w:rPr>
                <w:rFonts w:cstheme="minorHAnsi"/>
                <w:b/>
                <w:vertAlign w:val="superscript"/>
              </w:rPr>
              <w:t>th</w:t>
            </w:r>
            <w:r w:rsidRPr="00437BF1">
              <w:rPr>
                <w:rFonts w:cstheme="minorHAnsi"/>
                <w:b/>
              </w:rPr>
              <w:t xml:space="preserve"> March 2017: Agreed. </w:t>
            </w:r>
          </w:p>
        </w:tc>
        <w:tc>
          <w:tcPr>
            <w:tcW w:w="1667" w:type="dxa"/>
          </w:tcPr>
          <w:p w14:paraId="0B19BB56" w14:textId="77777777" w:rsidR="00584F12" w:rsidRPr="00437BF1" w:rsidRDefault="00584F12" w:rsidP="006D00B4">
            <w:pPr>
              <w:pStyle w:val="NoSpacing"/>
              <w:ind w:left="222"/>
              <w:rPr>
                <w:rFonts w:cstheme="minorHAnsi"/>
                <w:b/>
              </w:rPr>
            </w:pPr>
          </w:p>
        </w:tc>
      </w:tr>
      <w:tr w:rsidR="00584F12" w:rsidRPr="003337EC" w14:paraId="19289E08" w14:textId="3B69078B" w:rsidTr="00437BF1">
        <w:tblPrEx>
          <w:tblLook w:val="04A0" w:firstRow="1" w:lastRow="0" w:firstColumn="1" w:lastColumn="0" w:noHBand="0" w:noVBand="1"/>
        </w:tblPrEx>
        <w:tc>
          <w:tcPr>
            <w:tcW w:w="1701" w:type="dxa"/>
          </w:tcPr>
          <w:p w14:paraId="5241EE91" w14:textId="77777777" w:rsidR="00584F12" w:rsidRPr="00931D35" w:rsidRDefault="00584F12" w:rsidP="00833AF9">
            <w:pPr>
              <w:pStyle w:val="ListParagraph"/>
              <w:numPr>
                <w:ilvl w:val="0"/>
                <w:numId w:val="33"/>
              </w:numPr>
              <w:spacing w:before="120" w:after="120"/>
              <w:rPr>
                <w:rFonts w:cstheme="minorHAnsi"/>
                <w:b/>
                <w:bCs/>
              </w:rPr>
            </w:pPr>
          </w:p>
        </w:tc>
        <w:tc>
          <w:tcPr>
            <w:tcW w:w="6237" w:type="dxa"/>
          </w:tcPr>
          <w:p w14:paraId="6AC9FC25" w14:textId="61DAF852" w:rsidR="00177847" w:rsidRDefault="00584F12" w:rsidP="00177847">
            <w:pPr>
              <w:ind w:left="319"/>
              <w:rPr>
                <w:rFonts w:cstheme="minorHAnsi"/>
              </w:rPr>
            </w:pPr>
            <w:r w:rsidRPr="00931D35">
              <w:rPr>
                <w:rFonts w:cstheme="minorHAnsi"/>
                <w:b/>
                <w:bCs/>
              </w:rPr>
              <w:t>Matters arising from the last meeting not covered elsewhere</w:t>
            </w:r>
            <w:r w:rsidRPr="00931D35">
              <w:rPr>
                <w:rFonts w:cstheme="minorHAnsi"/>
              </w:rPr>
              <w:t xml:space="preserve"> All actions picked up in subsequent agenda items.</w:t>
            </w:r>
            <w:r w:rsidR="00177847">
              <w:rPr>
                <w:rFonts w:cstheme="minorHAnsi"/>
              </w:rPr>
              <w:t xml:space="preserve"> </w:t>
            </w:r>
          </w:p>
          <w:p w14:paraId="6E5A4C28" w14:textId="4734DE53" w:rsidR="00584F12" w:rsidRPr="00931D35" w:rsidRDefault="00584F12" w:rsidP="00177847">
            <w:pPr>
              <w:ind w:left="360"/>
              <w:rPr>
                <w:rFonts w:cstheme="minorHAnsi"/>
                <w:b/>
                <w:bCs/>
              </w:rPr>
            </w:pPr>
          </w:p>
        </w:tc>
        <w:tc>
          <w:tcPr>
            <w:tcW w:w="1667" w:type="dxa"/>
          </w:tcPr>
          <w:p w14:paraId="4753421A" w14:textId="77777777" w:rsidR="00584F12" w:rsidRPr="00931D35" w:rsidRDefault="00584F12" w:rsidP="006D00B4">
            <w:pPr>
              <w:spacing w:after="180"/>
              <w:ind w:left="222"/>
              <w:rPr>
                <w:rFonts w:cstheme="minorHAnsi"/>
                <w:b/>
                <w:bCs/>
              </w:rPr>
            </w:pPr>
          </w:p>
        </w:tc>
      </w:tr>
      <w:tr w:rsidR="00584F12" w:rsidRPr="003337EC" w14:paraId="2353E98C" w14:textId="601BBAC8" w:rsidTr="00437BF1">
        <w:tblPrEx>
          <w:tblLook w:val="04A0" w:firstRow="1" w:lastRow="0" w:firstColumn="1" w:lastColumn="0" w:noHBand="0" w:noVBand="1"/>
        </w:tblPrEx>
        <w:tc>
          <w:tcPr>
            <w:tcW w:w="1701" w:type="dxa"/>
          </w:tcPr>
          <w:p w14:paraId="6F10A561" w14:textId="77777777" w:rsidR="00584F12" w:rsidRPr="00931D35" w:rsidRDefault="00584F12" w:rsidP="00833AF9">
            <w:pPr>
              <w:pStyle w:val="ListParagraph"/>
              <w:numPr>
                <w:ilvl w:val="0"/>
                <w:numId w:val="33"/>
              </w:numPr>
              <w:spacing w:before="120" w:after="120"/>
              <w:rPr>
                <w:rFonts w:cstheme="minorHAnsi"/>
                <w:b/>
                <w:bCs/>
              </w:rPr>
            </w:pPr>
          </w:p>
        </w:tc>
        <w:tc>
          <w:tcPr>
            <w:tcW w:w="6237" w:type="dxa"/>
          </w:tcPr>
          <w:p w14:paraId="46436A5A" w14:textId="466A1767" w:rsidR="00584F12" w:rsidRPr="00931D35" w:rsidRDefault="00584F12" w:rsidP="00177847">
            <w:pPr>
              <w:spacing w:after="120"/>
              <w:ind w:left="360"/>
              <w:rPr>
                <w:rFonts w:cstheme="minorHAnsi"/>
                <w:b/>
                <w:bCs/>
              </w:rPr>
            </w:pPr>
            <w:r w:rsidRPr="00931D35">
              <w:rPr>
                <w:rFonts w:cstheme="minorHAnsi"/>
                <w:b/>
                <w:bCs/>
              </w:rPr>
              <w:t>Events</w:t>
            </w:r>
          </w:p>
        </w:tc>
        <w:tc>
          <w:tcPr>
            <w:tcW w:w="1667" w:type="dxa"/>
          </w:tcPr>
          <w:p w14:paraId="22D9749B" w14:textId="77777777" w:rsidR="00584F12" w:rsidRPr="00931D35" w:rsidRDefault="00584F12" w:rsidP="006D00B4">
            <w:pPr>
              <w:spacing w:after="120"/>
              <w:ind w:left="222"/>
              <w:rPr>
                <w:rFonts w:cstheme="minorHAnsi"/>
                <w:b/>
                <w:bCs/>
              </w:rPr>
            </w:pPr>
          </w:p>
        </w:tc>
      </w:tr>
      <w:tr w:rsidR="00584F12" w:rsidRPr="003337EC" w14:paraId="7D2D9A9E" w14:textId="0B5B3202" w:rsidTr="00437BF1">
        <w:tblPrEx>
          <w:tblLook w:val="04A0" w:firstRow="1" w:lastRow="0" w:firstColumn="1" w:lastColumn="0" w:noHBand="0" w:noVBand="1"/>
        </w:tblPrEx>
        <w:tc>
          <w:tcPr>
            <w:tcW w:w="1701" w:type="dxa"/>
          </w:tcPr>
          <w:p w14:paraId="20887322"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15C06D77" w14:textId="77777777" w:rsidR="000B287D" w:rsidRDefault="000B287D" w:rsidP="00177847">
            <w:pPr>
              <w:spacing w:after="120"/>
              <w:ind w:left="318"/>
              <w:rPr>
                <w:rFonts w:cstheme="minorHAnsi"/>
              </w:rPr>
            </w:pPr>
            <w:r>
              <w:rPr>
                <w:rFonts w:cstheme="minorHAnsi"/>
              </w:rPr>
              <w:t>Ceilidh June 3:  Liz</w:t>
            </w:r>
          </w:p>
          <w:p w14:paraId="7161E3C4" w14:textId="77777777" w:rsidR="00177847" w:rsidRDefault="000B287D" w:rsidP="00177847">
            <w:pPr>
              <w:ind w:left="319"/>
              <w:rPr>
                <w:rFonts w:cstheme="minorHAnsi"/>
              </w:rPr>
            </w:pPr>
            <w:r>
              <w:rPr>
                <w:rFonts w:cstheme="minorHAnsi"/>
              </w:rPr>
              <w:t>There have been 4 firm bookings so far.  The closing date is 17</w:t>
            </w:r>
            <w:r w:rsidRPr="000B287D">
              <w:rPr>
                <w:rFonts w:cstheme="minorHAnsi"/>
                <w:vertAlign w:val="superscript"/>
              </w:rPr>
              <w:t>th</w:t>
            </w:r>
            <w:r>
              <w:rPr>
                <w:rFonts w:cstheme="minorHAnsi"/>
              </w:rPr>
              <w:t xml:space="preserve"> May.  Needs a reasonable number of bookings by then or she will cancel the event.  </w:t>
            </w:r>
          </w:p>
          <w:p w14:paraId="65335415" w14:textId="54A0AB1D" w:rsidR="00584F12" w:rsidRPr="00931D35" w:rsidRDefault="00584F12" w:rsidP="00177847">
            <w:pPr>
              <w:ind w:left="318"/>
              <w:rPr>
                <w:rFonts w:cstheme="minorHAnsi"/>
                <w:bCs/>
              </w:rPr>
            </w:pPr>
          </w:p>
        </w:tc>
        <w:tc>
          <w:tcPr>
            <w:tcW w:w="1667" w:type="dxa"/>
          </w:tcPr>
          <w:p w14:paraId="22AA475E" w14:textId="77777777" w:rsidR="00584F12" w:rsidRDefault="00584F12" w:rsidP="006D00B4">
            <w:pPr>
              <w:spacing w:after="120"/>
              <w:ind w:left="222"/>
              <w:rPr>
                <w:rFonts w:cstheme="minorHAnsi"/>
              </w:rPr>
            </w:pPr>
          </w:p>
          <w:p w14:paraId="449A2615" w14:textId="06AF828C" w:rsidR="000B287D" w:rsidRPr="00931D35" w:rsidRDefault="000B287D" w:rsidP="006D00B4">
            <w:pPr>
              <w:spacing w:after="120"/>
              <w:ind w:left="222"/>
              <w:rPr>
                <w:rFonts w:cstheme="minorHAnsi"/>
              </w:rPr>
            </w:pPr>
            <w:r>
              <w:rPr>
                <w:rFonts w:cstheme="minorHAnsi"/>
              </w:rPr>
              <w:t>Liz</w:t>
            </w:r>
          </w:p>
        </w:tc>
      </w:tr>
      <w:tr w:rsidR="00584F12" w:rsidRPr="003337EC" w14:paraId="42262E62" w14:textId="68B3C5AC" w:rsidTr="00437BF1">
        <w:tblPrEx>
          <w:tblLook w:val="04A0" w:firstRow="1" w:lastRow="0" w:firstColumn="1" w:lastColumn="0" w:noHBand="0" w:noVBand="1"/>
        </w:tblPrEx>
        <w:tc>
          <w:tcPr>
            <w:tcW w:w="1701" w:type="dxa"/>
          </w:tcPr>
          <w:p w14:paraId="29F6DEE1" w14:textId="77777777" w:rsidR="00584F12" w:rsidRPr="00931D35" w:rsidRDefault="00584F12" w:rsidP="00833AF9">
            <w:pPr>
              <w:pStyle w:val="ListParagraph"/>
              <w:numPr>
                <w:ilvl w:val="1"/>
                <w:numId w:val="33"/>
              </w:numPr>
              <w:spacing w:after="120"/>
              <w:contextualSpacing w:val="0"/>
              <w:rPr>
                <w:rFonts w:cstheme="minorHAnsi"/>
                <w:bCs/>
              </w:rPr>
            </w:pPr>
          </w:p>
        </w:tc>
        <w:tc>
          <w:tcPr>
            <w:tcW w:w="6237" w:type="dxa"/>
          </w:tcPr>
          <w:p w14:paraId="5F58C772" w14:textId="77777777" w:rsidR="00584F12" w:rsidRDefault="00584F12" w:rsidP="00177847">
            <w:pPr>
              <w:spacing w:after="120"/>
              <w:ind w:left="319"/>
              <w:rPr>
                <w:rFonts w:cstheme="minorHAnsi"/>
              </w:rPr>
            </w:pPr>
            <w:r w:rsidRPr="00931D35">
              <w:rPr>
                <w:rFonts w:cstheme="minorHAnsi"/>
              </w:rPr>
              <w:t>Cricket July 3:  Kaye</w:t>
            </w:r>
          </w:p>
          <w:p w14:paraId="79CA2D07" w14:textId="4A2D07EC" w:rsidR="00A34D79" w:rsidRDefault="000B287D" w:rsidP="00177847">
            <w:pPr>
              <w:spacing w:after="120"/>
              <w:ind w:left="319"/>
            </w:pPr>
            <w:r>
              <w:t xml:space="preserve">Kaye distributed a flyer for the </w:t>
            </w:r>
            <w:r w:rsidR="00A34D79">
              <w:t xml:space="preserve">event. </w:t>
            </w:r>
            <w:r>
              <w:t xml:space="preserve">This will need to go on Facebook and be sent out on </w:t>
            </w:r>
            <w:proofErr w:type="spellStart"/>
            <w:r>
              <w:t>mailchimp</w:t>
            </w:r>
            <w:proofErr w:type="spellEnd"/>
            <w:r>
              <w:t>.  Liz will request an entry in St Eths weekly newsletter.</w:t>
            </w:r>
          </w:p>
          <w:p w14:paraId="5C2E70C2" w14:textId="79D4A1D3" w:rsidR="00A34D79" w:rsidRDefault="000B287D" w:rsidP="00177847">
            <w:pPr>
              <w:spacing w:after="120"/>
              <w:ind w:left="319"/>
            </w:pPr>
            <w:r>
              <w:t>Cricket is confirmed for</w:t>
            </w:r>
            <w:r w:rsidR="00A34D79">
              <w:t xml:space="preserve"> Monday 3 July </w:t>
            </w:r>
            <w:r>
              <w:t xml:space="preserve">at </w:t>
            </w:r>
            <w:r w:rsidR="00A34D79">
              <w:t xml:space="preserve">1800.  </w:t>
            </w:r>
            <w:r>
              <w:t xml:space="preserve">The </w:t>
            </w:r>
            <w:r w:rsidR="00A34D79">
              <w:t>8 Bells will operate a cash bar and BBQ.</w:t>
            </w:r>
          </w:p>
          <w:p w14:paraId="1C0EB4DC" w14:textId="7B3D152A" w:rsidR="00177847" w:rsidRDefault="000B287D" w:rsidP="00177847">
            <w:pPr>
              <w:ind w:left="319"/>
              <w:rPr>
                <w:rFonts w:cstheme="minorHAnsi"/>
              </w:rPr>
            </w:pPr>
            <w:r>
              <w:rPr>
                <w:rFonts w:cstheme="minorHAnsi"/>
              </w:rPr>
              <w:t>Jonathan Fisher and Chris Masterson-Smith are organising the match.</w:t>
            </w:r>
            <w:r w:rsidR="00177847">
              <w:rPr>
                <w:rFonts w:cstheme="minorHAnsi"/>
              </w:rPr>
              <w:t xml:space="preserve"> </w:t>
            </w:r>
          </w:p>
          <w:p w14:paraId="59919C4D" w14:textId="67793FC2" w:rsidR="00620287" w:rsidRPr="00931D35" w:rsidRDefault="00620287" w:rsidP="00177847">
            <w:pPr>
              <w:ind w:left="319"/>
              <w:rPr>
                <w:rFonts w:cstheme="minorHAnsi"/>
              </w:rPr>
            </w:pPr>
          </w:p>
        </w:tc>
        <w:tc>
          <w:tcPr>
            <w:tcW w:w="1667" w:type="dxa"/>
          </w:tcPr>
          <w:p w14:paraId="7A246DA4" w14:textId="77777777" w:rsidR="00584F12" w:rsidRDefault="00584F12" w:rsidP="006D00B4">
            <w:pPr>
              <w:spacing w:after="120"/>
              <w:ind w:left="222"/>
              <w:rPr>
                <w:rFonts w:cstheme="minorHAnsi"/>
                <w:bCs/>
              </w:rPr>
            </w:pPr>
          </w:p>
          <w:p w14:paraId="4627F05B" w14:textId="3C95D754" w:rsidR="000B287D" w:rsidRDefault="000B287D" w:rsidP="006D00B4">
            <w:pPr>
              <w:spacing w:after="120"/>
              <w:ind w:left="222"/>
              <w:rPr>
                <w:rFonts w:cstheme="minorHAnsi"/>
                <w:bCs/>
              </w:rPr>
            </w:pPr>
            <w:r>
              <w:rPr>
                <w:rFonts w:cstheme="minorHAnsi"/>
                <w:bCs/>
              </w:rPr>
              <w:t>Kaye</w:t>
            </w:r>
          </w:p>
          <w:p w14:paraId="5B728F40" w14:textId="67CA56EB" w:rsidR="000B287D" w:rsidRDefault="000B287D" w:rsidP="006D00B4">
            <w:pPr>
              <w:spacing w:after="120"/>
              <w:ind w:left="222"/>
              <w:rPr>
                <w:rFonts w:cstheme="minorHAnsi"/>
                <w:bCs/>
              </w:rPr>
            </w:pPr>
            <w:r>
              <w:rPr>
                <w:rFonts w:cstheme="minorHAnsi"/>
                <w:bCs/>
              </w:rPr>
              <w:t>Liz</w:t>
            </w:r>
          </w:p>
          <w:p w14:paraId="53B353B7" w14:textId="21835386" w:rsidR="000B287D" w:rsidRPr="00931D35" w:rsidRDefault="000B287D" w:rsidP="006D00B4">
            <w:pPr>
              <w:spacing w:after="120"/>
              <w:ind w:left="222"/>
              <w:rPr>
                <w:rFonts w:cstheme="minorHAnsi"/>
                <w:bCs/>
              </w:rPr>
            </w:pPr>
            <w:r>
              <w:rPr>
                <w:rFonts w:cstheme="minorHAnsi"/>
                <w:bCs/>
              </w:rPr>
              <w:t>Jonathan</w:t>
            </w:r>
          </w:p>
        </w:tc>
      </w:tr>
      <w:tr w:rsidR="00584F12" w:rsidRPr="003337EC" w14:paraId="7BCC4A93" w14:textId="219F7377" w:rsidTr="00437BF1">
        <w:tblPrEx>
          <w:tblLook w:val="04A0" w:firstRow="1" w:lastRow="0" w:firstColumn="1" w:lastColumn="0" w:noHBand="0" w:noVBand="1"/>
        </w:tblPrEx>
        <w:tc>
          <w:tcPr>
            <w:tcW w:w="1701" w:type="dxa"/>
          </w:tcPr>
          <w:p w14:paraId="38571C95" w14:textId="77777777" w:rsidR="00584F12" w:rsidRPr="00931D35" w:rsidRDefault="00584F12" w:rsidP="00833AF9">
            <w:pPr>
              <w:pStyle w:val="ListParagraph"/>
              <w:numPr>
                <w:ilvl w:val="1"/>
                <w:numId w:val="33"/>
              </w:numPr>
              <w:spacing w:after="120"/>
              <w:contextualSpacing w:val="0"/>
              <w:rPr>
                <w:rFonts w:cstheme="minorHAnsi"/>
                <w:bCs/>
              </w:rPr>
            </w:pPr>
          </w:p>
        </w:tc>
        <w:tc>
          <w:tcPr>
            <w:tcW w:w="6237" w:type="dxa"/>
          </w:tcPr>
          <w:p w14:paraId="012ADE25" w14:textId="77777777" w:rsidR="00584F12" w:rsidRDefault="00584F12" w:rsidP="00177847">
            <w:pPr>
              <w:spacing w:after="120"/>
              <w:ind w:left="319"/>
              <w:rPr>
                <w:rFonts w:cstheme="minorHAnsi"/>
              </w:rPr>
            </w:pPr>
            <w:r w:rsidRPr="00931D35">
              <w:rPr>
                <w:rFonts w:cstheme="minorHAnsi"/>
              </w:rPr>
              <w:t>Picnic in liaison with park meadow July 15:  Lis</w:t>
            </w:r>
            <w:r w:rsidR="000B287D">
              <w:rPr>
                <w:rFonts w:cstheme="minorHAnsi"/>
              </w:rPr>
              <w:t xml:space="preserve">.  </w:t>
            </w:r>
          </w:p>
          <w:p w14:paraId="1764E76A" w14:textId="77777777" w:rsidR="000B287D" w:rsidRDefault="000B287D" w:rsidP="00177847">
            <w:pPr>
              <w:ind w:left="319"/>
              <w:rPr>
                <w:rFonts w:cstheme="minorHAnsi"/>
              </w:rPr>
            </w:pPr>
            <w:r>
              <w:rPr>
                <w:rFonts w:cstheme="minorHAnsi"/>
              </w:rPr>
              <w:t>Lis has requested a meeting to discuss how involved the OHRA should be.  Once she has had this meeting, Chris will contact the History Society and Liz the other regular stall holders (e.g. locksmith, Edna, etc.)</w:t>
            </w:r>
          </w:p>
          <w:p w14:paraId="4DCE3B78" w14:textId="6BD2F744" w:rsidR="00177847" w:rsidRPr="00931D35" w:rsidRDefault="00177847" w:rsidP="00177847">
            <w:pPr>
              <w:ind w:left="319"/>
              <w:rPr>
                <w:rFonts w:cstheme="minorHAnsi"/>
              </w:rPr>
            </w:pPr>
          </w:p>
        </w:tc>
        <w:tc>
          <w:tcPr>
            <w:tcW w:w="1667" w:type="dxa"/>
          </w:tcPr>
          <w:p w14:paraId="040620C1" w14:textId="77777777" w:rsidR="00584F12" w:rsidRDefault="00584F12" w:rsidP="006D00B4">
            <w:pPr>
              <w:ind w:left="222"/>
              <w:rPr>
                <w:rFonts w:cstheme="minorHAnsi"/>
                <w:bCs/>
              </w:rPr>
            </w:pPr>
          </w:p>
          <w:p w14:paraId="35FAADA4" w14:textId="77777777" w:rsidR="000B287D" w:rsidRDefault="000B287D" w:rsidP="006D00B4">
            <w:pPr>
              <w:ind w:left="222"/>
              <w:rPr>
                <w:rFonts w:cstheme="minorHAnsi"/>
                <w:bCs/>
              </w:rPr>
            </w:pPr>
          </w:p>
          <w:p w14:paraId="13622EBC" w14:textId="77777777" w:rsidR="000B287D" w:rsidRDefault="000B287D" w:rsidP="006D00B4">
            <w:pPr>
              <w:ind w:left="222"/>
              <w:rPr>
                <w:rFonts w:cstheme="minorHAnsi"/>
                <w:bCs/>
              </w:rPr>
            </w:pPr>
            <w:r>
              <w:rPr>
                <w:rFonts w:cstheme="minorHAnsi"/>
                <w:bCs/>
              </w:rPr>
              <w:t>Lis</w:t>
            </w:r>
          </w:p>
          <w:p w14:paraId="1023DEDD" w14:textId="77777777" w:rsidR="000B287D" w:rsidRDefault="000B287D" w:rsidP="006D00B4">
            <w:pPr>
              <w:ind w:left="222"/>
              <w:rPr>
                <w:rFonts w:cstheme="minorHAnsi"/>
                <w:bCs/>
              </w:rPr>
            </w:pPr>
          </w:p>
          <w:p w14:paraId="7D1D69DA" w14:textId="7AFE48CF" w:rsidR="000B287D" w:rsidRPr="00931D35" w:rsidRDefault="000B287D" w:rsidP="006D00B4">
            <w:pPr>
              <w:ind w:left="222"/>
              <w:rPr>
                <w:rFonts w:cstheme="minorHAnsi"/>
                <w:bCs/>
              </w:rPr>
            </w:pPr>
            <w:r>
              <w:rPr>
                <w:rFonts w:cstheme="minorHAnsi"/>
                <w:bCs/>
              </w:rPr>
              <w:t>Chris/ Liz</w:t>
            </w:r>
          </w:p>
        </w:tc>
      </w:tr>
      <w:tr w:rsidR="00584F12" w:rsidRPr="003337EC" w14:paraId="2E85D294" w14:textId="5B4068D8" w:rsidTr="00437BF1">
        <w:tblPrEx>
          <w:tblLook w:val="04A0" w:firstRow="1" w:lastRow="0" w:firstColumn="1" w:lastColumn="0" w:noHBand="0" w:noVBand="1"/>
        </w:tblPrEx>
        <w:tc>
          <w:tcPr>
            <w:tcW w:w="1701" w:type="dxa"/>
          </w:tcPr>
          <w:p w14:paraId="2198C5A1" w14:textId="77777777" w:rsidR="00584F12" w:rsidRPr="00931D35" w:rsidRDefault="00584F12" w:rsidP="00833AF9">
            <w:pPr>
              <w:pStyle w:val="ListParagraph"/>
              <w:numPr>
                <w:ilvl w:val="0"/>
                <w:numId w:val="33"/>
              </w:numPr>
              <w:spacing w:before="120" w:after="120"/>
              <w:rPr>
                <w:rFonts w:cstheme="minorHAnsi"/>
                <w:b/>
                <w:bCs/>
              </w:rPr>
            </w:pPr>
          </w:p>
        </w:tc>
        <w:tc>
          <w:tcPr>
            <w:tcW w:w="6237" w:type="dxa"/>
          </w:tcPr>
          <w:p w14:paraId="008FFA66" w14:textId="79ADF4E4" w:rsidR="00584F12" w:rsidRPr="00931D35" w:rsidRDefault="00584F12" w:rsidP="00177847">
            <w:pPr>
              <w:spacing w:after="120"/>
              <w:ind w:left="360"/>
              <w:rPr>
                <w:rFonts w:cstheme="minorHAnsi"/>
                <w:b/>
                <w:bCs/>
              </w:rPr>
            </w:pPr>
            <w:r w:rsidRPr="00931D35">
              <w:rPr>
                <w:rFonts w:cstheme="minorHAnsi"/>
                <w:b/>
                <w:bCs/>
              </w:rPr>
              <w:t>Local Activities/ Issues</w:t>
            </w:r>
          </w:p>
        </w:tc>
        <w:tc>
          <w:tcPr>
            <w:tcW w:w="1667" w:type="dxa"/>
          </w:tcPr>
          <w:p w14:paraId="51031A02" w14:textId="77777777" w:rsidR="00584F12" w:rsidRPr="00931D35" w:rsidRDefault="00584F12" w:rsidP="006D00B4">
            <w:pPr>
              <w:spacing w:after="120"/>
              <w:ind w:left="222"/>
              <w:rPr>
                <w:rFonts w:cstheme="minorHAnsi"/>
                <w:b/>
                <w:bCs/>
              </w:rPr>
            </w:pPr>
          </w:p>
        </w:tc>
      </w:tr>
      <w:tr w:rsidR="00584F12" w:rsidRPr="003337EC" w14:paraId="28B07F41" w14:textId="7F099C02" w:rsidTr="00437BF1">
        <w:tblPrEx>
          <w:tblLook w:val="04A0" w:firstRow="1" w:lastRow="0" w:firstColumn="1" w:lastColumn="0" w:noHBand="0" w:noVBand="1"/>
        </w:tblPrEx>
        <w:tc>
          <w:tcPr>
            <w:tcW w:w="1701" w:type="dxa"/>
          </w:tcPr>
          <w:p w14:paraId="171C88D1"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689BBAEF" w14:textId="77777777" w:rsidR="00584F12" w:rsidRDefault="00584F12" w:rsidP="00177847">
            <w:pPr>
              <w:spacing w:after="120"/>
              <w:ind w:left="319"/>
              <w:rPr>
                <w:rFonts w:cstheme="minorHAnsi"/>
              </w:rPr>
            </w:pPr>
            <w:r w:rsidRPr="00931D35">
              <w:rPr>
                <w:rFonts w:cstheme="minorHAnsi"/>
              </w:rPr>
              <w:t>Developments York House, etc.:  Chris</w:t>
            </w:r>
          </w:p>
          <w:p w14:paraId="5EEC4218" w14:textId="6D7DFECB" w:rsidR="00177847" w:rsidRPr="00931D35" w:rsidRDefault="00B85F10" w:rsidP="00177847">
            <w:pPr>
              <w:ind w:left="319"/>
              <w:rPr>
                <w:rFonts w:cstheme="minorHAnsi"/>
              </w:rPr>
            </w:pPr>
            <w:r>
              <w:t>York House development is under way. Negotiations on the main development are progressing, but no hard news is expected until July. Checkers developer has expressed an interest in meeting residents.</w:t>
            </w:r>
          </w:p>
        </w:tc>
        <w:tc>
          <w:tcPr>
            <w:tcW w:w="1667" w:type="dxa"/>
          </w:tcPr>
          <w:p w14:paraId="2EB2FE66" w14:textId="77777777" w:rsidR="00584F12" w:rsidRPr="00931D35" w:rsidRDefault="00584F12" w:rsidP="006D00B4">
            <w:pPr>
              <w:spacing w:after="120"/>
              <w:ind w:left="222"/>
              <w:rPr>
                <w:rFonts w:cstheme="minorHAnsi"/>
              </w:rPr>
            </w:pPr>
          </w:p>
        </w:tc>
      </w:tr>
      <w:tr w:rsidR="00584F12" w:rsidRPr="003337EC" w14:paraId="4BD1FFCE" w14:textId="23D66AB2" w:rsidTr="00437BF1">
        <w:tblPrEx>
          <w:tblLook w:val="04A0" w:firstRow="1" w:lastRow="0" w:firstColumn="1" w:lastColumn="0" w:noHBand="0" w:noVBand="1"/>
        </w:tblPrEx>
        <w:tc>
          <w:tcPr>
            <w:tcW w:w="1701" w:type="dxa"/>
          </w:tcPr>
          <w:p w14:paraId="3033DF44"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279E37CC" w14:textId="77777777" w:rsidR="00584F12" w:rsidRDefault="00584F12" w:rsidP="00177847">
            <w:pPr>
              <w:spacing w:after="120"/>
              <w:ind w:left="319"/>
              <w:rPr>
                <w:rFonts w:cstheme="minorHAnsi"/>
              </w:rPr>
            </w:pPr>
            <w:r w:rsidRPr="00931D35">
              <w:rPr>
                <w:rFonts w:cstheme="minorHAnsi"/>
              </w:rPr>
              <w:t>Parking:  John</w:t>
            </w:r>
          </w:p>
          <w:p w14:paraId="591ED371" w14:textId="67A118B6" w:rsidR="00177847" w:rsidRDefault="00177847" w:rsidP="00177847">
            <w:pPr>
              <w:spacing w:after="120"/>
              <w:ind w:left="319"/>
              <w:rPr>
                <w:rFonts w:cstheme="minorHAnsi"/>
              </w:rPr>
            </w:pPr>
            <w:r>
              <w:rPr>
                <w:rFonts w:cstheme="minorHAnsi"/>
              </w:rPr>
              <w:t>The Planning Committee voted 9 to 1 to ask the officers to negotiate with the developers for a car free development.  John believes they will not accept the application with parking.  John pointed out that the loss of the Jaipur means one restaurant remains in Old Hatfield.  He has written to Vicky Hatfield</w:t>
            </w:r>
            <w:r w:rsidR="008F19A5">
              <w:rPr>
                <w:rFonts w:cstheme="minorHAnsi"/>
              </w:rPr>
              <w:t xml:space="preserve"> who declined a request for a meeting, but he</w:t>
            </w:r>
            <w:r>
              <w:rPr>
                <w:rFonts w:cstheme="minorHAnsi"/>
              </w:rPr>
              <w:t xml:space="preserve"> will continue to press for a meeting.</w:t>
            </w:r>
            <w:r w:rsidR="008F19A5">
              <w:rPr>
                <w:rFonts w:cstheme="minorHAnsi"/>
              </w:rPr>
              <w:t xml:space="preserve">  He will write a letter stating that the survey on parking carried out by [ </w:t>
            </w:r>
            <w:proofErr w:type="gramStart"/>
            <w:r w:rsidR="008F19A5">
              <w:rPr>
                <w:rFonts w:cstheme="minorHAnsi"/>
              </w:rPr>
              <w:t xml:space="preserve">  ]</w:t>
            </w:r>
            <w:proofErr w:type="gramEnd"/>
            <w:r w:rsidR="008F19A5">
              <w:rPr>
                <w:rFonts w:cstheme="minorHAnsi"/>
              </w:rPr>
              <w:t xml:space="preserve"> was incorrect.</w:t>
            </w:r>
          </w:p>
          <w:p w14:paraId="25AA62F0" w14:textId="77777777" w:rsidR="00177847" w:rsidRDefault="00177847" w:rsidP="00177847">
            <w:pPr>
              <w:ind w:left="319"/>
              <w:rPr>
                <w:rFonts w:cstheme="minorHAnsi"/>
              </w:rPr>
            </w:pPr>
            <w:r>
              <w:rPr>
                <w:rFonts w:cstheme="minorHAnsi"/>
              </w:rPr>
              <w:t>John has written to the Chief Planning Officer to request an Article 4 Direction for Old Hatfield.  This would mean that no office can be converted into housing without formal planning permission.</w:t>
            </w:r>
          </w:p>
          <w:p w14:paraId="160EAB65" w14:textId="749F7DCF" w:rsidR="00177847" w:rsidRPr="00931D35" w:rsidRDefault="00177847" w:rsidP="008F19A5">
            <w:pPr>
              <w:ind w:left="319"/>
              <w:rPr>
                <w:rFonts w:cstheme="minorHAnsi"/>
              </w:rPr>
            </w:pPr>
          </w:p>
        </w:tc>
        <w:tc>
          <w:tcPr>
            <w:tcW w:w="1667" w:type="dxa"/>
          </w:tcPr>
          <w:p w14:paraId="0FD1556A" w14:textId="77777777" w:rsidR="00584F12" w:rsidRDefault="00584F12" w:rsidP="006D00B4">
            <w:pPr>
              <w:spacing w:after="120"/>
              <w:ind w:left="222"/>
              <w:rPr>
                <w:rFonts w:cstheme="minorHAnsi"/>
              </w:rPr>
            </w:pPr>
          </w:p>
          <w:p w14:paraId="13682363" w14:textId="77777777" w:rsidR="00177847" w:rsidRDefault="00177847" w:rsidP="006D00B4">
            <w:pPr>
              <w:spacing w:after="120"/>
              <w:ind w:left="222"/>
              <w:rPr>
                <w:rFonts w:cstheme="minorHAnsi"/>
              </w:rPr>
            </w:pPr>
          </w:p>
          <w:p w14:paraId="4876250C" w14:textId="77777777" w:rsidR="00177847" w:rsidRDefault="00177847" w:rsidP="006D00B4">
            <w:pPr>
              <w:spacing w:after="120"/>
              <w:ind w:left="222"/>
              <w:rPr>
                <w:rFonts w:cstheme="minorHAnsi"/>
              </w:rPr>
            </w:pPr>
          </w:p>
          <w:p w14:paraId="73C7E7C2" w14:textId="53EAE97F" w:rsidR="00177847" w:rsidRPr="00931D35" w:rsidRDefault="00177847" w:rsidP="006D00B4">
            <w:pPr>
              <w:spacing w:after="120"/>
              <w:ind w:left="222"/>
              <w:rPr>
                <w:rFonts w:cstheme="minorHAnsi"/>
              </w:rPr>
            </w:pPr>
            <w:r>
              <w:rPr>
                <w:rFonts w:cstheme="minorHAnsi"/>
              </w:rPr>
              <w:t>John</w:t>
            </w:r>
          </w:p>
        </w:tc>
      </w:tr>
      <w:tr w:rsidR="00584F12" w:rsidRPr="003337EC" w14:paraId="4CD2871C" w14:textId="5712E70D" w:rsidTr="00437BF1">
        <w:tblPrEx>
          <w:tblLook w:val="04A0" w:firstRow="1" w:lastRow="0" w:firstColumn="1" w:lastColumn="0" w:noHBand="0" w:noVBand="1"/>
        </w:tblPrEx>
        <w:tc>
          <w:tcPr>
            <w:tcW w:w="1701" w:type="dxa"/>
          </w:tcPr>
          <w:p w14:paraId="5F3D4E80"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78A6C2DD" w14:textId="7F468943" w:rsidR="00584F12" w:rsidRDefault="00584F12" w:rsidP="00177847">
            <w:pPr>
              <w:spacing w:after="120"/>
              <w:ind w:left="319"/>
              <w:rPr>
                <w:rFonts w:cstheme="minorHAnsi"/>
              </w:rPr>
            </w:pPr>
            <w:r w:rsidRPr="00931D35">
              <w:rPr>
                <w:rFonts w:cstheme="minorHAnsi"/>
              </w:rPr>
              <w:t>BoH: application for £800 Arise funding for waterer</w:t>
            </w:r>
            <w:r w:rsidR="00177847">
              <w:rPr>
                <w:rFonts w:cstheme="minorHAnsi"/>
              </w:rPr>
              <w:t xml:space="preserve"> approval</w:t>
            </w:r>
            <w:r w:rsidRPr="00931D35">
              <w:rPr>
                <w:rFonts w:cstheme="minorHAnsi"/>
              </w:rPr>
              <w:t>:  Chris/Margaret</w:t>
            </w:r>
          </w:p>
          <w:p w14:paraId="7094F34F" w14:textId="77777777" w:rsidR="00B85F10" w:rsidRDefault="00B85F10" w:rsidP="008F19A5">
            <w:pPr>
              <w:ind w:left="319"/>
            </w:pPr>
            <w:r>
              <w:t xml:space="preserve">The application to Arise for £800 for a watering machine </w:t>
            </w:r>
            <w:r w:rsidR="00177847">
              <w:t>has been submitted and we should hear in July</w:t>
            </w:r>
            <w:r>
              <w:t xml:space="preserve">. </w:t>
            </w:r>
            <w:r w:rsidR="00177847">
              <w:t>The machine will need an</w:t>
            </w:r>
            <w:r>
              <w:t xml:space="preserve"> OHRA design for the wrapper</w:t>
            </w:r>
            <w:r w:rsidR="00177847">
              <w:t xml:space="preserve"> including any sponsors logos</w:t>
            </w:r>
            <w:r>
              <w:t xml:space="preserve">. Suggestions </w:t>
            </w:r>
            <w:r w:rsidR="00177847">
              <w:t xml:space="preserve">for the design (and name?) </w:t>
            </w:r>
            <w:r>
              <w:t>welcome.</w:t>
            </w:r>
            <w:r w:rsidR="00177847">
              <w:t xml:space="preserve"> </w:t>
            </w:r>
            <w:r w:rsidR="00177847">
              <w:t>Margaret continues to do a great job</w:t>
            </w:r>
            <w:r w:rsidR="00177847">
              <w:t xml:space="preserve"> looking after BoH</w:t>
            </w:r>
            <w:r w:rsidR="00177847">
              <w:t>.</w:t>
            </w:r>
          </w:p>
          <w:p w14:paraId="524F71EE" w14:textId="58C3F4D8" w:rsidR="008F19A5" w:rsidRPr="00931D35" w:rsidRDefault="008F19A5" w:rsidP="008F19A5">
            <w:pPr>
              <w:ind w:left="319"/>
              <w:rPr>
                <w:rFonts w:cstheme="minorHAnsi"/>
              </w:rPr>
            </w:pPr>
          </w:p>
        </w:tc>
        <w:tc>
          <w:tcPr>
            <w:tcW w:w="1667" w:type="dxa"/>
          </w:tcPr>
          <w:p w14:paraId="4147F05A" w14:textId="77777777" w:rsidR="00584F12" w:rsidRDefault="00584F12" w:rsidP="006D00B4">
            <w:pPr>
              <w:spacing w:after="120"/>
              <w:ind w:left="222"/>
              <w:rPr>
                <w:rFonts w:cstheme="minorHAnsi"/>
              </w:rPr>
            </w:pPr>
          </w:p>
          <w:p w14:paraId="4BF3B27D" w14:textId="77777777" w:rsidR="00177847" w:rsidRDefault="00177847" w:rsidP="006D00B4">
            <w:pPr>
              <w:spacing w:after="120"/>
              <w:ind w:left="222"/>
              <w:rPr>
                <w:rFonts w:cstheme="minorHAnsi"/>
              </w:rPr>
            </w:pPr>
          </w:p>
          <w:p w14:paraId="03CCA521" w14:textId="77777777" w:rsidR="00177847" w:rsidRDefault="00177847" w:rsidP="006D00B4">
            <w:pPr>
              <w:spacing w:after="120"/>
              <w:ind w:left="222"/>
              <w:rPr>
                <w:rFonts w:cstheme="minorHAnsi"/>
              </w:rPr>
            </w:pPr>
          </w:p>
          <w:p w14:paraId="0B36B505" w14:textId="2DC5932B" w:rsidR="00177847" w:rsidRPr="00931D35" w:rsidRDefault="00177847" w:rsidP="006D00B4">
            <w:pPr>
              <w:spacing w:after="120"/>
              <w:ind w:left="222"/>
              <w:rPr>
                <w:rFonts w:cstheme="minorHAnsi"/>
              </w:rPr>
            </w:pPr>
            <w:r>
              <w:rPr>
                <w:rFonts w:cstheme="minorHAnsi"/>
              </w:rPr>
              <w:t>Everyone!</w:t>
            </w:r>
          </w:p>
        </w:tc>
      </w:tr>
      <w:tr w:rsidR="00584F12" w:rsidRPr="003337EC" w14:paraId="70793A33" w14:textId="4CCB2562" w:rsidTr="00437BF1">
        <w:tblPrEx>
          <w:tblLook w:val="04A0" w:firstRow="1" w:lastRow="0" w:firstColumn="1" w:lastColumn="0" w:noHBand="0" w:noVBand="1"/>
        </w:tblPrEx>
        <w:tc>
          <w:tcPr>
            <w:tcW w:w="1701" w:type="dxa"/>
          </w:tcPr>
          <w:p w14:paraId="74656D19"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0CF57D53" w14:textId="77777777" w:rsidR="00584F12" w:rsidRDefault="00584F12" w:rsidP="00177847">
            <w:pPr>
              <w:spacing w:after="120"/>
              <w:ind w:left="319"/>
              <w:rPr>
                <w:rFonts w:cstheme="minorHAnsi"/>
              </w:rPr>
            </w:pPr>
            <w:r w:rsidRPr="00931D35">
              <w:rPr>
                <w:rFonts w:cstheme="minorHAnsi"/>
              </w:rPr>
              <w:t>Litter:  Chris</w:t>
            </w:r>
          </w:p>
          <w:p w14:paraId="6908A45D" w14:textId="77777777" w:rsidR="00B85F10" w:rsidRDefault="00B85F10" w:rsidP="008F19A5">
            <w:pPr>
              <w:ind w:left="319"/>
            </w:pPr>
            <w:r>
              <w:t>Continues to be a big issue</w:t>
            </w:r>
            <w:r w:rsidR="008F19A5">
              <w:t xml:space="preserve">.  It is constantly being left in Salisbury Square.  There will be another Hatfield-wide litter pick in October.  </w:t>
            </w:r>
          </w:p>
          <w:p w14:paraId="43961A3C" w14:textId="12D74F44" w:rsidR="008F19A5" w:rsidRPr="00931D35" w:rsidRDefault="008F19A5" w:rsidP="008F19A5">
            <w:pPr>
              <w:ind w:left="319"/>
              <w:rPr>
                <w:rFonts w:cstheme="minorHAnsi"/>
              </w:rPr>
            </w:pPr>
          </w:p>
        </w:tc>
        <w:tc>
          <w:tcPr>
            <w:tcW w:w="1667" w:type="dxa"/>
          </w:tcPr>
          <w:p w14:paraId="5F766D9E" w14:textId="77777777" w:rsidR="00584F12" w:rsidRDefault="00584F12" w:rsidP="006D00B4">
            <w:pPr>
              <w:spacing w:after="120"/>
              <w:ind w:left="222"/>
              <w:rPr>
                <w:rFonts w:cstheme="minorHAnsi"/>
              </w:rPr>
            </w:pPr>
          </w:p>
          <w:p w14:paraId="2865ECA8" w14:textId="2796CE55" w:rsidR="008F19A5" w:rsidRPr="00931D35" w:rsidRDefault="008F19A5" w:rsidP="006D00B4">
            <w:pPr>
              <w:spacing w:after="120"/>
              <w:ind w:left="222"/>
              <w:rPr>
                <w:rFonts w:cstheme="minorHAnsi"/>
              </w:rPr>
            </w:pPr>
          </w:p>
        </w:tc>
      </w:tr>
      <w:tr w:rsidR="00584F12" w:rsidRPr="003337EC" w14:paraId="13607F61" w14:textId="6934AA84" w:rsidTr="00437BF1">
        <w:tblPrEx>
          <w:tblLook w:val="04A0" w:firstRow="1" w:lastRow="0" w:firstColumn="1" w:lastColumn="0" w:noHBand="0" w:noVBand="1"/>
        </w:tblPrEx>
        <w:tc>
          <w:tcPr>
            <w:tcW w:w="1701" w:type="dxa"/>
          </w:tcPr>
          <w:p w14:paraId="05F5EB02"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2C7F7982" w14:textId="77777777" w:rsidR="00584F12" w:rsidRDefault="00584F12" w:rsidP="00177847">
            <w:pPr>
              <w:spacing w:after="120"/>
              <w:ind w:left="319"/>
              <w:rPr>
                <w:rFonts w:cstheme="minorHAnsi"/>
              </w:rPr>
            </w:pPr>
            <w:r w:rsidRPr="00931D35">
              <w:rPr>
                <w:rFonts w:cstheme="minorHAnsi"/>
              </w:rPr>
              <w:t>Simply Fresh:  Chris</w:t>
            </w:r>
          </w:p>
          <w:p w14:paraId="78C625CD" w14:textId="77777777" w:rsidR="00B85F10" w:rsidRDefault="00B85F10" w:rsidP="00177847">
            <w:pPr>
              <w:spacing w:after="120"/>
              <w:ind w:left="319"/>
            </w:pPr>
            <w:r>
              <w:t xml:space="preserve">Still no hard news on opening date. </w:t>
            </w:r>
            <w:r w:rsidR="008F19A5">
              <w:t xml:space="preserve">Simply Fresh will </w:t>
            </w:r>
            <w:proofErr w:type="spellStart"/>
            <w:r w:rsidR="008F19A5">
              <w:t>manager</w:t>
            </w:r>
            <w:proofErr w:type="spellEnd"/>
            <w:r w:rsidR="008F19A5">
              <w:t xml:space="preserve"> the franchise for the </w:t>
            </w:r>
            <w:r>
              <w:t>Coffee shop</w:t>
            </w:r>
            <w:r w:rsidR="008F19A5">
              <w:t xml:space="preserve">.  </w:t>
            </w:r>
            <w:proofErr w:type="spellStart"/>
            <w:r w:rsidR="008F19A5">
              <w:t>The</w:t>
            </w:r>
            <w:proofErr w:type="spellEnd"/>
            <w:r w:rsidR="008F19A5">
              <w:t xml:space="preserve"> are due to start fitting</w:t>
            </w:r>
            <w:r>
              <w:t xml:space="preserve"> </w:t>
            </w:r>
            <w:r w:rsidR="008F19A5">
              <w:t>the new shop from 6</w:t>
            </w:r>
            <w:r w:rsidR="008F19A5" w:rsidRPr="008F19A5">
              <w:rPr>
                <w:vertAlign w:val="superscript"/>
              </w:rPr>
              <w:t>th</w:t>
            </w:r>
            <w:r w:rsidR="008F19A5">
              <w:t xml:space="preserve"> June and planning to open in early July.  It seems probable that it will be</w:t>
            </w:r>
            <w:r>
              <w:t xml:space="preserve"> open</w:t>
            </w:r>
            <w:r w:rsidR="008F19A5">
              <w:t xml:space="preserve"> in time</w:t>
            </w:r>
            <w:r>
              <w:t xml:space="preserve"> for the Game fair (end July) for obvious reasons</w:t>
            </w:r>
            <w:r w:rsidR="008F19A5">
              <w:t>.  Chris would like to make an event of the opening, perhaps with Lady Salisbury and press coverage.</w:t>
            </w:r>
          </w:p>
          <w:p w14:paraId="7CC060B1" w14:textId="00CD4FB3" w:rsidR="008F19A5" w:rsidRDefault="001A2060" w:rsidP="002C357A">
            <w:pPr>
              <w:ind w:left="319"/>
            </w:pPr>
            <w:r>
              <w:t xml:space="preserve">A letter to GTR </w:t>
            </w:r>
            <w:r>
              <w:t>is being prepared</w:t>
            </w:r>
            <w:r>
              <w:t xml:space="preserve"> about the continued emptiness of the retail spaces. </w:t>
            </w:r>
            <w:r>
              <w:t>It will raise the concern</w:t>
            </w:r>
            <w:r>
              <w:t xml:space="preserve"> that the Barber’s unit doesn’t remain closed for </w:t>
            </w:r>
            <w:r>
              <w:t xml:space="preserve">another extended period.  </w:t>
            </w:r>
          </w:p>
          <w:p w14:paraId="75BA9E86" w14:textId="2F76D46F" w:rsidR="002C357A" w:rsidRPr="00931D35" w:rsidRDefault="002C357A" w:rsidP="002C357A">
            <w:pPr>
              <w:ind w:left="319"/>
              <w:rPr>
                <w:rFonts w:cstheme="minorHAnsi"/>
              </w:rPr>
            </w:pPr>
          </w:p>
        </w:tc>
        <w:tc>
          <w:tcPr>
            <w:tcW w:w="1667" w:type="dxa"/>
          </w:tcPr>
          <w:p w14:paraId="499DF66E" w14:textId="77777777" w:rsidR="00584F12" w:rsidRDefault="00584F12" w:rsidP="006D00B4">
            <w:pPr>
              <w:spacing w:after="120"/>
              <w:ind w:left="222"/>
              <w:rPr>
                <w:rFonts w:cstheme="minorHAnsi"/>
              </w:rPr>
            </w:pPr>
          </w:p>
          <w:p w14:paraId="42BCCC2C" w14:textId="77777777" w:rsidR="008F19A5" w:rsidRDefault="008F19A5" w:rsidP="006D00B4">
            <w:pPr>
              <w:spacing w:after="120"/>
              <w:ind w:left="222"/>
              <w:rPr>
                <w:rFonts w:cstheme="minorHAnsi"/>
              </w:rPr>
            </w:pPr>
          </w:p>
          <w:p w14:paraId="53616C3A" w14:textId="77777777" w:rsidR="008F19A5" w:rsidRDefault="008F19A5" w:rsidP="006D00B4">
            <w:pPr>
              <w:spacing w:after="120"/>
              <w:ind w:left="222"/>
              <w:rPr>
                <w:rFonts w:cstheme="minorHAnsi"/>
              </w:rPr>
            </w:pPr>
          </w:p>
          <w:p w14:paraId="1BAD5659" w14:textId="77777777" w:rsidR="008F19A5" w:rsidRDefault="008F19A5" w:rsidP="006D00B4">
            <w:pPr>
              <w:spacing w:after="120"/>
              <w:ind w:left="222"/>
              <w:rPr>
                <w:rFonts w:cstheme="minorHAnsi"/>
              </w:rPr>
            </w:pPr>
          </w:p>
          <w:p w14:paraId="2E6E034C" w14:textId="77777777" w:rsidR="008F19A5" w:rsidRDefault="008F19A5" w:rsidP="006D00B4">
            <w:pPr>
              <w:spacing w:after="120"/>
              <w:ind w:left="222"/>
              <w:rPr>
                <w:rFonts w:cstheme="minorHAnsi"/>
              </w:rPr>
            </w:pPr>
          </w:p>
          <w:p w14:paraId="247E80B7" w14:textId="7EBEF9C2" w:rsidR="008F19A5" w:rsidRPr="00931D35" w:rsidRDefault="008F19A5" w:rsidP="006D00B4">
            <w:pPr>
              <w:spacing w:after="120"/>
              <w:rPr>
                <w:rFonts w:cstheme="minorHAnsi"/>
              </w:rPr>
            </w:pPr>
            <w:r>
              <w:rPr>
                <w:rFonts w:cstheme="minorHAnsi"/>
              </w:rPr>
              <w:t>Chris</w:t>
            </w:r>
          </w:p>
        </w:tc>
      </w:tr>
      <w:tr w:rsidR="00584F12" w:rsidRPr="003337EC" w14:paraId="386F93A1" w14:textId="241CC280" w:rsidTr="00437BF1">
        <w:tblPrEx>
          <w:tblLook w:val="04A0" w:firstRow="1" w:lastRow="0" w:firstColumn="1" w:lastColumn="0" w:noHBand="0" w:noVBand="1"/>
        </w:tblPrEx>
        <w:tc>
          <w:tcPr>
            <w:tcW w:w="1701" w:type="dxa"/>
          </w:tcPr>
          <w:p w14:paraId="713C3EB6"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299B5575" w14:textId="77777777" w:rsidR="00584F12" w:rsidRDefault="00584F12" w:rsidP="00177847">
            <w:pPr>
              <w:spacing w:after="120"/>
              <w:ind w:left="319"/>
              <w:rPr>
                <w:rFonts w:cstheme="minorHAnsi"/>
              </w:rPr>
            </w:pPr>
            <w:proofErr w:type="spellStart"/>
            <w:r w:rsidRPr="00931D35">
              <w:rPr>
                <w:rFonts w:cstheme="minorHAnsi"/>
              </w:rPr>
              <w:t>UoH</w:t>
            </w:r>
            <w:proofErr w:type="spellEnd"/>
            <w:r w:rsidRPr="00931D35">
              <w:rPr>
                <w:rFonts w:cstheme="minorHAnsi"/>
              </w:rPr>
              <w:t xml:space="preserve"> liaison: May 30-June 2 station event notification:  Chris</w:t>
            </w:r>
          </w:p>
          <w:p w14:paraId="472A2E96" w14:textId="7E5EA0F9" w:rsidR="00833AF9" w:rsidRDefault="00833AF9" w:rsidP="002C357A">
            <w:pPr>
              <w:ind w:left="319"/>
            </w:pPr>
            <w:r>
              <w:t>Plan is to have an exhibition event in the Station May 30 – June 2</w:t>
            </w:r>
            <w:r w:rsidR="008F19A5">
              <w:t>, possibly in the café</w:t>
            </w:r>
            <w:r w:rsidR="002C357A">
              <w:t xml:space="preserve">, although Cosmo has requested GTR to allow the use of the empty </w:t>
            </w:r>
            <w:proofErr w:type="gramStart"/>
            <w:r w:rsidR="002C357A">
              <w:t>barbers</w:t>
            </w:r>
            <w:proofErr w:type="gramEnd"/>
            <w:r w:rsidR="002C357A">
              <w:t xml:space="preserve"> shop</w:t>
            </w:r>
            <w:r>
              <w:t xml:space="preserve">. </w:t>
            </w:r>
            <w:r w:rsidR="002C357A">
              <w:t xml:space="preserve"> </w:t>
            </w:r>
            <w:r>
              <w:t xml:space="preserve">Architecture students </w:t>
            </w:r>
            <w:r w:rsidR="002C357A">
              <w:t>will</w:t>
            </w:r>
            <w:r>
              <w:t xml:space="preserve"> show plans they have drawn up for potential use of the </w:t>
            </w:r>
            <w:proofErr w:type="spellStart"/>
            <w:r>
              <w:t>Costcutters</w:t>
            </w:r>
            <w:proofErr w:type="spellEnd"/>
            <w:r>
              <w:t xml:space="preserve"> parade over the next</w:t>
            </w:r>
            <w:r w:rsidR="002C357A">
              <w:t xml:space="preserve"> few</w:t>
            </w:r>
            <w:r>
              <w:t xml:space="preserve"> years if the main development is postponed. </w:t>
            </w:r>
          </w:p>
          <w:p w14:paraId="47ECB071" w14:textId="77777777" w:rsidR="00833AF9" w:rsidRDefault="00833AF9" w:rsidP="002C357A">
            <w:pPr>
              <w:ind w:left="319"/>
              <w:rPr>
                <w:rFonts w:cstheme="minorHAnsi"/>
              </w:rPr>
            </w:pPr>
          </w:p>
          <w:p w14:paraId="18F623D1" w14:textId="0F526D71" w:rsidR="002C357A" w:rsidRDefault="002C357A" w:rsidP="002C357A">
            <w:pPr>
              <w:ind w:left="319"/>
              <w:rPr>
                <w:rFonts w:cstheme="minorHAnsi"/>
              </w:rPr>
            </w:pPr>
          </w:p>
          <w:p w14:paraId="683D3AA0" w14:textId="77777777" w:rsidR="002C357A" w:rsidRDefault="002C357A" w:rsidP="002C357A">
            <w:pPr>
              <w:ind w:left="319"/>
              <w:rPr>
                <w:rFonts w:cstheme="minorHAnsi"/>
              </w:rPr>
            </w:pPr>
          </w:p>
          <w:p w14:paraId="78037A16" w14:textId="50B7098C" w:rsidR="002C357A" w:rsidRPr="00931D35" w:rsidRDefault="002C357A" w:rsidP="002C357A">
            <w:pPr>
              <w:ind w:left="319"/>
              <w:rPr>
                <w:rFonts w:cstheme="minorHAnsi"/>
              </w:rPr>
            </w:pPr>
          </w:p>
        </w:tc>
        <w:tc>
          <w:tcPr>
            <w:tcW w:w="1667" w:type="dxa"/>
          </w:tcPr>
          <w:p w14:paraId="5356524F" w14:textId="77777777" w:rsidR="00584F12" w:rsidRDefault="00584F12" w:rsidP="006D00B4">
            <w:pPr>
              <w:spacing w:after="120"/>
              <w:ind w:left="222"/>
              <w:rPr>
                <w:rFonts w:cstheme="minorHAnsi"/>
              </w:rPr>
            </w:pPr>
          </w:p>
          <w:p w14:paraId="7666FC55" w14:textId="77777777" w:rsidR="002C357A" w:rsidRDefault="002C357A" w:rsidP="006D00B4">
            <w:pPr>
              <w:spacing w:after="120"/>
              <w:ind w:left="222"/>
              <w:rPr>
                <w:rFonts w:cstheme="minorHAnsi"/>
              </w:rPr>
            </w:pPr>
          </w:p>
          <w:p w14:paraId="7E5E700E" w14:textId="31A086FA" w:rsidR="002C357A" w:rsidRPr="00931D35" w:rsidRDefault="002C357A" w:rsidP="006D00B4">
            <w:pPr>
              <w:spacing w:after="120"/>
              <w:ind w:left="222"/>
              <w:rPr>
                <w:rFonts w:cstheme="minorHAnsi"/>
              </w:rPr>
            </w:pPr>
          </w:p>
        </w:tc>
      </w:tr>
      <w:tr w:rsidR="00584F12" w:rsidRPr="003337EC" w14:paraId="51CE194A" w14:textId="07FDB4D6" w:rsidTr="00437BF1">
        <w:tblPrEx>
          <w:tblLook w:val="04A0" w:firstRow="1" w:lastRow="0" w:firstColumn="1" w:lastColumn="0" w:noHBand="0" w:noVBand="1"/>
        </w:tblPrEx>
        <w:tc>
          <w:tcPr>
            <w:tcW w:w="1701" w:type="dxa"/>
          </w:tcPr>
          <w:p w14:paraId="157C4B32"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64EF310E" w14:textId="77777777" w:rsidR="00584F12" w:rsidRDefault="00584F12" w:rsidP="00177847">
            <w:pPr>
              <w:spacing w:after="120"/>
              <w:ind w:left="319"/>
              <w:rPr>
                <w:rFonts w:cstheme="minorHAnsi"/>
              </w:rPr>
            </w:pPr>
            <w:r w:rsidRPr="00931D35">
              <w:rPr>
                <w:rFonts w:cstheme="minorHAnsi"/>
              </w:rPr>
              <w:t>Heritage Hub £600 funding granted:  Chris</w:t>
            </w:r>
          </w:p>
          <w:p w14:paraId="2130C85B" w14:textId="77777777" w:rsidR="00833AF9" w:rsidRDefault="00833AF9" w:rsidP="002C357A">
            <w:pPr>
              <w:ind w:left="319"/>
            </w:pPr>
            <w:proofErr w:type="spellStart"/>
            <w:r>
              <w:t>UoH</w:t>
            </w:r>
            <w:proofErr w:type="spellEnd"/>
            <w:r>
              <w:t xml:space="preserve"> Heritage Hub have granted OHRA £600 match funding for a project entitled “Old Hatfi</w:t>
            </w:r>
            <w:r w:rsidR="002C357A">
              <w:t xml:space="preserve">eld: </w:t>
            </w:r>
            <w:proofErr w:type="gramStart"/>
            <w:r w:rsidR="002C357A">
              <w:t>the</w:t>
            </w:r>
            <w:proofErr w:type="gramEnd"/>
            <w:r w:rsidR="002C357A">
              <w:t xml:space="preserve"> Latest Transformation”</w:t>
            </w:r>
            <w:r>
              <w:t xml:space="preserve">: the first £600 to be sponsored by GCE, WHBC and </w:t>
            </w:r>
            <w:r w:rsidR="002C357A">
              <w:t>ANO.  The project will analyse the changes and the effect on buildings and the people.</w:t>
            </w:r>
          </w:p>
          <w:p w14:paraId="2B7F6839" w14:textId="54C192FD" w:rsidR="002C357A" w:rsidRPr="00931D35" w:rsidRDefault="002C357A" w:rsidP="002C357A">
            <w:pPr>
              <w:ind w:left="319"/>
              <w:rPr>
                <w:rFonts w:cstheme="minorHAnsi"/>
              </w:rPr>
            </w:pPr>
          </w:p>
        </w:tc>
        <w:tc>
          <w:tcPr>
            <w:tcW w:w="1667" w:type="dxa"/>
          </w:tcPr>
          <w:p w14:paraId="2B0F3103" w14:textId="77777777" w:rsidR="00584F12" w:rsidRPr="00931D35" w:rsidRDefault="00584F12" w:rsidP="006D00B4">
            <w:pPr>
              <w:spacing w:after="120"/>
              <w:ind w:left="222"/>
              <w:rPr>
                <w:rFonts w:cstheme="minorHAnsi"/>
              </w:rPr>
            </w:pPr>
          </w:p>
        </w:tc>
      </w:tr>
      <w:tr w:rsidR="00584F12" w:rsidRPr="003337EC" w14:paraId="0B5C94E6" w14:textId="00D80D92" w:rsidTr="00437BF1">
        <w:tblPrEx>
          <w:tblLook w:val="04A0" w:firstRow="1" w:lastRow="0" w:firstColumn="1" w:lastColumn="0" w:noHBand="0" w:noVBand="1"/>
        </w:tblPrEx>
        <w:tc>
          <w:tcPr>
            <w:tcW w:w="1701" w:type="dxa"/>
          </w:tcPr>
          <w:p w14:paraId="0A941447"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3C3EF1E8" w14:textId="678319BB" w:rsidR="00584F12" w:rsidRDefault="00584F12" w:rsidP="00177847">
            <w:pPr>
              <w:spacing w:after="120"/>
              <w:ind w:left="319"/>
              <w:rPr>
                <w:rFonts w:cstheme="minorHAnsi"/>
              </w:rPr>
            </w:pPr>
            <w:r w:rsidRPr="00931D35">
              <w:rPr>
                <w:rFonts w:cstheme="minorHAnsi"/>
              </w:rPr>
              <w:t>Game Fair:  Chris</w:t>
            </w:r>
          </w:p>
          <w:p w14:paraId="44A8B1C0" w14:textId="4925E429" w:rsidR="00833AF9" w:rsidRDefault="002C357A" w:rsidP="002C357A">
            <w:pPr>
              <w:ind w:left="319"/>
            </w:pPr>
            <w:r>
              <w:t xml:space="preserve">There have been </w:t>
            </w:r>
            <w:r w:rsidR="00833AF9">
              <w:t xml:space="preserve">a couple of meetings </w:t>
            </w:r>
            <w:r>
              <w:t>with the event organisers, WHBC</w:t>
            </w:r>
            <w:r w:rsidR="00833AF9">
              <w:t xml:space="preserve"> and GCE</w:t>
            </w:r>
            <w:r>
              <w:t xml:space="preserve"> where concerns about local parking have been outlined</w:t>
            </w:r>
            <w:r w:rsidR="00833AF9">
              <w:t xml:space="preserve">. </w:t>
            </w:r>
            <w:r>
              <w:t xml:space="preserve"> </w:t>
            </w:r>
            <w:r w:rsidR="00F37E52">
              <w:t xml:space="preserve">Chris has </w:t>
            </w:r>
            <w:r w:rsidR="00833AF9">
              <w:t>drafted a letter to be posted to all residents</w:t>
            </w:r>
            <w:r w:rsidR="00F37E52">
              <w:t xml:space="preserve"> (attached)</w:t>
            </w:r>
            <w:r w:rsidR="00833AF9">
              <w:t>. Comments welcome.</w:t>
            </w:r>
          </w:p>
          <w:p w14:paraId="6AAD09C4" w14:textId="2B7F107F" w:rsidR="002C357A" w:rsidRPr="00931D35" w:rsidRDefault="002C357A" w:rsidP="002C357A">
            <w:pPr>
              <w:ind w:left="319"/>
              <w:rPr>
                <w:rFonts w:cstheme="minorHAnsi"/>
              </w:rPr>
            </w:pPr>
          </w:p>
        </w:tc>
        <w:tc>
          <w:tcPr>
            <w:tcW w:w="1667" w:type="dxa"/>
          </w:tcPr>
          <w:p w14:paraId="6556590A" w14:textId="77777777" w:rsidR="00584F12" w:rsidRDefault="00584F12" w:rsidP="006D00B4">
            <w:pPr>
              <w:spacing w:after="120"/>
              <w:ind w:left="222"/>
              <w:rPr>
                <w:rFonts w:cstheme="minorHAnsi"/>
              </w:rPr>
            </w:pPr>
          </w:p>
          <w:p w14:paraId="7B8D4678" w14:textId="79FCFA4E" w:rsidR="001A2060" w:rsidRPr="00931D35" w:rsidRDefault="001A2060" w:rsidP="006D00B4">
            <w:pPr>
              <w:spacing w:after="120"/>
              <w:ind w:left="222"/>
              <w:rPr>
                <w:rFonts w:cstheme="minorHAnsi"/>
              </w:rPr>
            </w:pPr>
            <w:r>
              <w:rPr>
                <w:rFonts w:cstheme="minorHAnsi"/>
              </w:rPr>
              <w:t>Chris</w:t>
            </w:r>
          </w:p>
        </w:tc>
      </w:tr>
      <w:tr w:rsidR="00584F12" w:rsidRPr="003337EC" w14:paraId="2D9ACB2A" w14:textId="75D55EC8" w:rsidTr="00437BF1">
        <w:tblPrEx>
          <w:tblLook w:val="04A0" w:firstRow="1" w:lastRow="0" w:firstColumn="1" w:lastColumn="0" w:noHBand="0" w:noVBand="1"/>
        </w:tblPrEx>
        <w:tc>
          <w:tcPr>
            <w:tcW w:w="1701" w:type="dxa"/>
          </w:tcPr>
          <w:p w14:paraId="74307281"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1E885664" w14:textId="77777777" w:rsidR="00584F12" w:rsidRDefault="00584F12" w:rsidP="00177847">
            <w:pPr>
              <w:spacing w:after="120"/>
              <w:ind w:left="319"/>
              <w:rPr>
                <w:rFonts w:cstheme="minorHAnsi"/>
              </w:rPr>
            </w:pPr>
            <w:r w:rsidRPr="00931D35">
              <w:rPr>
                <w:rFonts w:cstheme="minorHAnsi"/>
              </w:rPr>
              <w:t>Station:  Chris/Cosmo</w:t>
            </w:r>
          </w:p>
          <w:p w14:paraId="6F670ED8" w14:textId="42D2C5EC" w:rsidR="00833AF9" w:rsidRDefault="00833AF9" w:rsidP="00177847">
            <w:pPr>
              <w:spacing w:after="120"/>
              <w:ind w:left="319"/>
            </w:pPr>
            <w:r>
              <w:t xml:space="preserve">GCE (Cosmo) has drawn a blank with involving the YOT scheme in maintaining the beds in front of the station, and </w:t>
            </w:r>
            <w:r w:rsidR="001A2060">
              <w:t>is</w:t>
            </w:r>
            <w:r>
              <w:t xml:space="preserve"> now looking to involve Groundwork. </w:t>
            </w:r>
            <w:r w:rsidR="001A2060">
              <w:t xml:space="preserve"> Groundwork does need to know what is required.  </w:t>
            </w:r>
            <w:r>
              <w:t xml:space="preserve">Meanwhile </w:t>
            </w:r>
            <w:r w:rsidR="001A2060">
              <w:t>GCE</w:t>
            </w:r>
            <w:r>
              <w:t xml:space="preserve"> have said they will do something of a blitz to tidy the developing jungle. They are looking for grea</w:t>
            </w:r>
            <w:r w:rsidR="001A2060">
              <w:t>ter involvement from residents   The borders are owned by Herts Highways, but GCE wanted to have control.</w:t>
            </w:r>
          </w:p>
          <w:p w14:paraId="5FB17079" w14:textId="631D5B9D" w:rsidR="00833AF9" w:rsidRDefault="00833AF9" w:rsidP="00177847">
            <w:pPr>
              <w:spacing w:after="120"/>
              <w:ind w:left="319"/>
            </w:pPr>
            <w:r>
              <w:t>GTR</w:t>
            </w:r>
            <w:r w:rsidR="001A2060">
              <w:t xml:space="preserve"> are being encouraged</w:t>
            </w:r>
            <w:r>
              <w:t xml:space="preserve"> to release some disabled parking spaces for use as a Kiss and Drop area. The Game Fair will be an interesting stress test for taxi management. </w:t>
            </w:r>
          </w:p>
          <w:p w14:paraId="4723C17F" w14:textId="0C60ACAC" w:rsidR="00833AF9" w:rsidRDefault="00833AF9" w:rsidP="002C357A">
            <w:pPr>
              <w:ind w:left="319"/>
            </w:pPr>
            <w:r>
              <w:t>Herts CC is hoping to hold another Operational Steering Group meeting before the Fair</w:t>
            </w:r>
            <w:r w:rsidR="001A2060">
              <w:t>.  They are opposed to the bus station being involved in any way, either for taxi expansion or drop-off.</w:t>
            </w:r>
          </w:p>
          <w:p w14:paraId="79C8F638" w14:textId="443BD9EA" w:rsidR="00833AF9" w:rsidRPr="00931D35" w:rsidRDefault="00833AF9" w:rsidP="002C357A">
            <w:pPr>
              <w:ind w:left="319"/>
              <w:rPr>
                <w:rFonts w:cstheme="minorHAnsi"/>
              </w:rPr>
            </w:pPr>
          </w:p>
        </w:tc>
        <w:tc>
          <w:tcPr>
            <w:tcW w:w="1667" w:type="dxa"/>
          </w:tcPr>
          <w:p w14:paraId="1BBF309E" w14:textId="77777777" w:rsidR="00584F12" w:rsidRDefault="00584F12" w:rsidP="006D00B4">
            <w:pPr>
              <w:spacing w:after="120"/>
              <w:ind w:left="222"/>
              <w:rPr>
                <w:rFonts w:cstheme="minorHAnsi"/>
              </w:rPr>
            </w:pPr>
          </w:p>
          <w:p w14:paraId="1C8B3A8D" w14:textId="77777777" w:rsidR="001A2060" w:rsidRDefault="001A2060" w:rsidP="006D00B4">
            <w:pPr>
              <w:spacing w:after="120"/>
              <w:ind w:left="222"/>
              <w:rPr>
                <w:rFonts w:cstheme="minorHAnsi"/>
              </w:rPr>
            </w:pPr>
          </w:p>
          <w:p w14:paraId="764E2436" w14:textId="77777777" w:rsidR="001A2060" w:rsidRDefault="001A2060" w:rsidP="006D00B4">
            <w:pPr>
              <w:spacing w:after="120"/>
              <w:ind w:left="222"/>
              <w:rPr>
                <w:rFonts w:cstheme="minorHAnsi"/>
              </w:rPr>
            </w:pPr>
          </w:p>
          <w:p w14:paraId="15A20756" w14:textId="1EA3783C" w:rsidR="001A2060" w:rsidRPr="00931D35" w:rsidRDefault="001A2060" w:rsidP="006D00B4">
            <w:pPr>
              <w:spacing w:after="120"/>
              <w:ind w:left="222"/>
              <w:rPr>
                <w:rFonts w:cstheme="minorHAnsi"/>
              </w:rPr>
            </w:pPr>
            <w:r>
              <w:rPr>
                <w:rFonts w:cstheme="minorHAnsi"/>
              </w:rPr>
              <w:t>Chris</w:t>
            </w:r>
          </w:p>
        </w:tc>
      </w:tr>
      <w:tr w:rsidR="00584F12" w:rsidRPr="003337EC" w14:paraId="5213F9F6" w14:textId="04001848" w:rsidTr="00437BF1">
        <w:tblPrEx>
          <w:tblLook w:val="04A0" w:firstRow="1" w:lastRow="0" w:firstColumn="1" w:lastColumn="0" w:noHBand="0" w:noVBand="1"/>
        </w:tblPrEx>
        <w:tc>
          <w:tcPr>
            <w:tcW w:w="1701" w:type="dxa"/>
          </w:tcPr>
          <w:p w14:paraId="4FED31EC"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6DDA3067" w14:textId="77777777" w:rsidR="00584F12" w:rsidRDefault="00584F12" w:rsidP="00177847">
            <w:pPr>
              <w:spacing w:after="120"/>
              <w:ind w:left="319"/>
              <w:rPr>
                <w:rFonts w:cstheme="minorHAnsi"/>
              </w:rPr>
            </w:pPr>
            <w:r w:rsidRPr="00931D35">
              <w:rPr>
                <w:rFonts w:cstheme="minorHAnsi"/>
              </w:rPr>
              <w:t>Top Hats:  Chris</w:t>
            </w:r>
          </w:p>
          <w:p w14:paraId="667FCD1C" w14:textId="6EB55B55" w:rsidR="00833AF9" w:rsidRDefault="00833AF9" w:rsidP="002C357A">
            <w:pPr>
              <w:ind w:left="319"/>
            </w:pPr>
            <w:r>
              <w:t>We have been offered two Top Hats</w:t>
            </w:r>
            <w:r w:rsidR="001A2060">
              <w:t xml:space="preserve"> by GCE</w:t>
            </w:r>
            <w:r>
              <w:t>. Andy will take one for the Eight Bells: Constance proposes we take the second for Church Street.</w:t>
            </w:r>
            <w:r w:rsidR="001A2060">
              <w:t xml:space="preserve">  If necessary, Constance will approach the planning office to gain permission for a temporary art installation.</w:t>
            </w:r>
          </w:p>
          <w:p w14:paraId="2670D7CF" w14:textId="261424F2" w:rsidR="00833AF9" w:rsidRPr="00931D35" w:rsidRDefault="00833AF9" w:rsidP="002C357A">
            <w:pPr>
              <w:ind w:left="319"/>
              <w:rPr>
                <w:rFonts w:cstheme="minorHAnsi"/>
              </w:rPr>
            </w:pPr>
          </w:p>
        </w:tc>
        <w:tc>
          <w:tcPr>
            <w:tcW w:w="1667" w:type="dxa"/>
          </w:tcPr>
          <w:p w14:paraId="7A7B59D7" w14:textId="77777777" w:rsidR="00584F12" w:rsidRDefault="00584F12" w:rsidP="006D00B4">
            <w:pPr>
              <w:spacing w:after="120"/>
              <w:ind w:left="222"/>
              <w:rPr>
                <w:rFonts w:cstheme="minorHAnsi"/>
              </w:rPr>
            </w:pPr>
          </w:p>
          <w:p w14:paraId="50C05FC3" w14:textId="77777777" w:rsidR="001A2060" w:rsidRDefault="001A2060" w:rsidP="006D00B4">
            <w:pPr>
              <w:spacing w:after="120"/>
              <w:ind w:left="222"/>
              <w:rPr>
                <w:rFonts w:cstheme="minorHAnsi"/>
              </w:rPr>
            </w:pPr>
          </w:p>
          <w:p w14:paraId="079F167F" w14:textId="77777777" w:rsidR="001A2060" w:rsidRDefault="001A2060" w:rsidP="006D00B4">
            <w:pPr>
              <w:spacing w:after="120"/>
              <w:ind w:left="222"/>
              <w:rPr>
                <w:rFonts w:cstheme="minorHAnsi"/>
              </w:rPr>
            </w:pPr>
          </w:p>
          <w:p w14:paraId="12B031D0" w14:textId="39626EF0" w:rsidR="001A2060" w:rsidRPr="00931D35" w:rsidRDefault="001A2060" w:rsidP="006D00B4">
            <w:pPr>
              <w:spacing w:after="120"/>
              <w:ind w:left="222"/>
              <w:rPr>
                <w:rFonts w:cstheme="minorHAnsi"/>
              </w:rPr>
            </w:pPr>
            <w:r>
              <w:rPr>
                <w:rFonts w:cstheme="minorHAnsi"/>
              </w:rPr>
              <w:t>Constance</w:t>
            </w:r>
          </w:p>
        </w:tc>
      </w:tr>
      <w:tr w:rsidR="00584F12" w:rsidRPr="003337EC" w14:paraId="584CD6D5" w14:textId="0C73C01F" w:rsidTr="00437BF1">
        <w:tblPrEx>
          <w:tblLook w:val="04A0" w:firstRow="1" w:lastRow="0" w:firstColumn="1" w:lastColumn="0" w:noHBand="0" w:noVBand="1"/>
        </w:tblPrEx>
        <w:tc>
          <w:tcPr>
            <w:tcW w:w="1701" w:type="dxa"/>
          </w:tcPr>
          <w:p w14:paraId="0F8D0BD0"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52CC6F9F" w14:textId="77777777" w:rsidR="00584F12" w:rsidRDefault="00584F12" w:rsidP="00177847">
            <w:pPr>
              <w:spacing w:after="120"/>
              <w:ind w:left="319"/>
              <w:rPr>
                <w:rFonts w:cstheme="minorHAnsi"/>
              </w:rPr>
            </w:pPr>
            <w:r w:rsidRPr="00931D35">
              <w:rPr>
                <w:rFonts w:cstheme="minorHAnsi"/>
              </w:rPr>
              <w:t>Postcards &amp; Photos at St Eths:  Chris</w:t>
            </w:r>
          </w:p>
          <w:p w14:paraId="07E30C5E" w14:textId="33C18824" w:rsidR="00833AF9" w:rsidRDefault="00833AF9" w:rsidP="002C357A">
            <w:pPr>
              <w:ind w:left="319"/>
            </w:pPr>
            <w:r>
              <w:t xml:space="preserve">Postcards packs are available </w:t>
            </w:r>
            <w:r w:rsidR="001A2060">
              <w:t>priced</w:t>
            </w:r>
            <w:r>
              <w:t xml:space="preserve"> at £3.50</w:t>
            </w:r>
            <w:r w:rsidR="001A2060">
              <w:t xml:space="preserve"> from </w:t>
            </w:r>
            <w:r w:rsidR="006D00B4">
              <w:t>Chris, Mark Bolitho, The Eight Bells, The Horse &amp; Groom and the locksmith</w:t>
            </w:r>
            <w:r>
              <w:t xml:space="preserve">. Mark is </w:t>
            </w:r>
            <w:r w:rsidR="006D00B4">
              <w:t>proposing</w:t>
            </w:r>
            <w:r>
              <w:t xml:space="preserve"> a photo competition in collaboration with the Church</w:t>
            </w:r>
          </w:p>
          <w:p w14:paraId="6369436F" w14:textId="450458B8" w:rsidR="00833AF9" w:rsidRPr="00931D35" w:rsidRDefault="00833AF9" w:rsidP="002C357A">
            <w:pPr>
              <w:ind w:left="319"/>
              <w:rPr>
                <w:rFonts w:cstheme="minorHAnsi"/>
              </w:rPr>
            </w:pPr>
          </w:p>
        </w:tc>
        <w:tc>
          <w:tcPr>
            <w:tcW w:w="1667" w:type="dxa"/>
          </w:tcPr>
          <w:p w14:paraId="23A2488F" w14:textId="77777777" w:rsidR="00584F12" w:rsidRDefault="00584F12" w:rsidP="006D00B4">
            <w:pPr>
              <w:spacing w:after="120"/>
              <w:ind w:left="222"/>
              <w:rPr>
                <w:rFonts w:cstheme="minorHAnsi"/>
              </w:rPr>
            </w:pPr>
          </w:p>
          <w:p w14:paraId="0E7C2CE7" w14:textId="77777777" w:rsidR="006D00B4" w:rsidRDefault="006D00B4" w:rsidP="006D00B4">
            <w:pPr>
              <w:spacing w:after="120"/>
              <w:ind w:left="222"/>
              <w:rPr>
                <w:rFonts w:cstheme="minorHAnsi"/>
              </w:rPr>
            </w:pPr>
          </w:p>
          <w:p w14:paraId="4F9E2AA5" w14:textId="00AAC975" w:rsidR="006D00B4" w:rsidRPr="00931D35" w:rsidRDefault="006D00B4" w:rsidP="006D00B4">
            <w:pPr>
              <w:spacing w:after="120"/>
              <w:ind w:left="222"/>
              <w:rPr>
                <w:rFonts w:cstheme="minorHAnsi"/>
              </w:rPr>
            </w:pPr>
            <w:r>
              <w:rPr>
                <w:rFonts w:cstheme="minorHAnsi"/>
              </w:rPr>
              <w:t>Chris (with Mark)</w:t>
            </w:r>
          </w:p>
        </w:tc>
      </w:tr>
      <w:tr w:rsidR="00584F12" w:rsidRPr="003337EC" w14:paraId="5BDC9F7E" w14:textId="01D6DD6D" w:rsidTr="00437BF1">
        <w:tblPrEx>
          <w:tblLook w:val="04A0" w:firstRow="1" w:lastRow="0" w:firstColumn="1" w:lastColumn="0" w:noHBand="0" w:noVBand="1"/>
        </w:tblPrEx>
        <w:tc>
          <w:tcPr>
            <w:tcW w:w="1701" w:type="dxa"/>
          </w:tcPr>
          <w:p w14:paraId="07B8C589"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46C9D75B" w14:textId="77777777" w:rsidR="00584F12" w:rsidRDefault="00584F12" w:rsidP="00177847">
            <w:pPr>
              <w:spacing w:after="120"/>
              <w:ind w:left="319"/>
              <w:rPr>
                <w:rFonts w:cstheme="minorHAnsi"/>
              </w:rPr>
            </w:pPr>
            <w:r w:rsidRPr="00931D35">
              <w:rPr>
                <w:rFonts w:cstheme="minorHAnsi"/>
              </w:rPr>
              <w:t>Local Plan &amp; Green Corridor:  Chris</w:t>
            </w:r>
          </w:p>
          <w:p w14:paraId="4857A3E3" w14:textId="2A804634" w:rsidR="00833AF9" w:rsidRDefault="00833AF9" w:rsidP="00177847">
            <w:pPr>
              <w:spacing w:after="120"/>
              <w:ind w:left="319"/>
            </w:pPr>
            <w:r>
              <w:t xml:space="preserve">Nothing </w:t>
            </w:r>
            <w:r w:rsidR="006D00B4">
              <w:t>new</w:t>
            </w:r>
            <w:r>
              <w:t xml:space="preserve"> to report </w:t>
            </w:r>
          </w:p>
          <w:p w14:paraId="4B93E211" w14:textId="77777777" w:rsidR="00833AF9" w:rsidRDefault="00833AF9" w:rsidP="002C357A">
            <w:pPr>
              <w:ind w:left="319"/>
            </w:pPr>
            <w:r>
              <w:t>Chris will respond personally to Mill Green development proposal, which seems to miss an opportunity to emphasise its potential as an attractive hub location on the Green corridor</w:t>
            </w:r>
          </w:p>
          <w:p w14:paraId="16DA9D98" w14:textId="1611FFED" w:rsidR="006D00B4" w:rsidRPr="00931D35" w:rsidRDefault="006D00B4" w:rsidP="002C357A">
            <w:pPr>
              <w:ind w:left="319"/>
              <w:rPr>
                <w:rFonts w:cstheme="minorHAnsi"/>
              </w:rPr>
            </w:pPr>
          </w:p>
        </w:tc>
        <w:tc>
          <w:tcPr>
            <w:tcW w:w="1667" w:type="dxa"/>
          </w:tcPr>
          <w:p w14:paraId="5B780E5B" w14:textId="77777777" w:rsidR="00584F12" w:rsidRDefault="00584F12" w:rsidP="006D00B4">
            <w:pPr>
              <w:ind w:left="222"/>
              <w:rPr>
                <w:rFonts w:cstheme="minorHAnsi"/>
              </w:rPr>
            </w:pPr>
          </w:p>
          <w:p w14:paraId="4BAF1D9D" w14:textId="77777777" w:rsidR="006D00B4" w:rsidRDefault="006D00B4" w:rsidP="006D00B4">
            <w:pPr>
              <w:ind w:left="222"/>
              <w:rPr>
                <w:rFonts w:cstheme="minorHAnsi"/>
              </w:rPr>
            </w:pPr>
          </w:p>
          <w:p w14:paraId="33C5DC7B" w14:textId="77777777" w:rsidR="006D00B4" w:rsidRDefault="006D00B4" w:rsidP="006D00B4">
            <w:pPr>
              <w:ind w:left="222"/>
              <w:rPr>
                <w:rFonts w:cstheme="minorHAnsi"/>
              </w:rPr>
            </w:pPr>
          </w:p>
          <w:p w14:paraId="2AF95E23" w14:textId="7DFB2695" w:rsidR="006D00B4" w:rsidRPr="00931D35" w:rsidRDefault="006D00B4" w:rsidP="006D00B4">
            <w:pPr>
              <w:ind w:left="222"/>
              <w:rPr>
                <w:rFonts w:cstheme="minorHAnsi"/>
              </w:rPr>
            </w:pPr>
            <w:r>
              <w:rPr>
                <w:rFonts w:cstheme="minorHAnsi"/>
              </w:rPr>
              <w:t>Chris</w:t>
            </w:r>
          </w:p>
        </w:tc>
      </w:tr>
    </w:tbl>
    <w:p w14:paraId="66385685" w14:textId="77777777" w:rsidR="006D00B4" w:rsidRDefault="006D00B4">
      <w:r>
        <w:br w:type="page"/>
      </w:r>
    </w:p>
    <w:tbl>
      <w:tblPr>
        <w:tblStyle w:val="TableGrid"/>
        <w:tblW w:w="0" w:type="auto"/>
        <w:tblInd w:w="137" w:type="dxa"/>
        <w:tblLook w:val="04A0" w:firstRow="1" w:lastRow="0" w:firstColumn="1" w:lastColumn="0" w:noHBand="0" w:noVBand="1"/>
      </w:tblPr>
      <w:tblGrid>
        <w:gridCol w:w="1701"/>
        <w:gridCol w:w="6237"/>
        <w:gridCol w:w="1667"/>
      </w:tblGrid>
      <w:tr w:rsidR="00584F12" w:rsidRPr="003337EC" w14:paraId="72B08EEA" w14:textId="154496EB" w:rsidTr="00437BF1">
        <w:tc>
          <w:tcPr>
            <w:tcW w:w="1701" w:type="dxa"/>
          </w:tcPr>
          <w:p w14:paraId="18561C8F" w14:textId="27042CD3" w:rsidR="00584F12" w:rsidRPr="00931D35" w:rsidRDefault="00584F12" w:rsidP="00833AF9">
            <w:pPr>
              <w:pStyle w:val="ListParagraph"/>
              <w:numPr>
                <w:ilvl w:val="0"/>
                <w:numId w:val="33"/>
              </w:numPr>
              <w:spacing w:before="120" w:after="120"/>
              <w:rPr>
                <w:rFonts w:cstheme="minorHAnsi"/>
                <w:b/>
                <w:bCs/>
              </w:rPr>
            </w:pPr>
          </w:p>
        </w:tc>
        <w:tc>
          <w:tcPr>
            <w:tcW w:w="6237" w:type="dxa"/>
          </w:tcPr>
          <w:p w14:paraId="13AD194E" w14:textId="66AD1045" w:rsidR="00584F12" w:rsidRPr="00931D35" w:rsidRDefault="00584F12" w:rsidP="00177847">
            <w:pPr>
              <w:spacing w:after="120"/>
              <w:ind w:left="360"/>
              <w:rPr>
                <w:rFonts w:cstheme="minorHAnsi"/>
                <w:b/>
                <w:bCs/>
              </w:rPr>
            </w:pPr>
            <w:r w:rsidRPr="00931D35">
              <w:rPr>
                <w:rFonts w:cstheme="minorHAnsi"/>
                <w:b/>
                <w:bCs/>
              </w:rPr>
              <w:t>Administration:</w:t>
            </w:r>
          </w:p>
        </w:tc>
        <w:tc>
          <w:tcPr>
            <w:tcW w:w="1667" w:type="dxa"/>
          </w:tcPr>
          <w:p w14:paraId="035E640E" w14:textId="77777777" w:rsidR="00584F12" w:rsidRPr="00931D35" w:rsidRDefault="00584F12" w:rsidP="006D00B4">
            <w:pPr>
              <w:spacing w:after="120"/>
              <w:ind w:left="222"/>
              <w:rPr>
                <w:rFonts w:cstheme="minorHAnsi"/>
                <w:b/>
                <w:bCs/>
              </w:rPr>
            </w:pPr>
          </w:p>
        </w:tc>
      </w:tr>
      <w:tr w:rsidR="00584F12" w:rsidRPr="003337EC" w14:paraId="71E8FE01" w14:textId="573126C8" w:rsidTr="00437BF1">
        <w:tc>
          <w:tcPr>
            <w:tcW w:w="1701" w:type="dxa"/>
          </w:tcPr>
          <w:p w14:paraId="189D2CB0"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38D30389" w14:textId="1A5C0B2E" w:rsidR="00584F12" w:rsidRDefault="00584F12" w:rsidP="006D00B4">
            <w:pPr>
              <w:spacing w:after="120"/>
              <w:ind w:left="319"/>
              <w:rPr>
                <w:rFonts w:cstheme="minorHAnsi"/>
              </w:rPr>
            </w:pPr>
            <w:r w:rsidRPr="00931D35">
              <w:rPr>
                <w:rFonts w:cstheme="minorHAnsi"/>
              </w:rPr>
              <w:t>Communications plan report:  Chris</w:t>
            </w:r>
          </w:p>
          <w:p w14:paraId="58259589" w14:textId="0F740C70" w:rsidR="006D00B4" w:rsidRDefault="006D00B4" w:rsidP="002C357A">
            <w:pPr>
              <w:ind w:left="319"/>
              <w:rPr>
                <w:rFonts w:cstheme="minorHAnsi"/>
              </w:rPr>
            </w:pPr>
            <w:r>
              <w:rPr>
                <w:rFonts w:cstheme="minorHAnsi"/>
              </w:rPr>
              <w:t xml:space="preserve">The main outcome of the recent communications meeting was to limit </w:t>
            </w:r>
            <w:proofErr w:type="spellStart"/>
            <w:r>
              <w:rPr>
                <w:rFonts w:cstheme="minorHAnsi"/>
              </w:rPr>
              <w:t>mailchimps</w:t>
            </w:r>
            <w:proofErr w:type="spellEnd"/>
            <w:r>
              <w:rPr>
                <w:rFonts w:cstheme="minorHAnsi"/>
              </w:rPr>
              <w:t xml:space="preserve"> to one a fortnight and to make more use of Facebook.  It was pointed out that lots of people do not use Facebook.  More people are needed to draft notices for dissemination.  There could be appropriate links to further information on the website.</w:t>
            </w:r>
          </w:p>
          <w:p w14:paraId="7A678F14" w14:textId="034581BD" w:rsidR="00833AF9" w:rsidRPr="00833AF9" w:rsidRDefault="00833AF9" w:rsidP="002C357A">
            <w:pPr>
              <w:ind w:left="319"/>
            </w:pPr>
          </w:p>
        </w:tc>
        <w:tc>
          <w:tcPr>
            <w:tcW w:w="1667" w:type="dxa"/>
          </w:tcPr>
          <w:p w14:paraId="1AC3458A" w14:textId="77777777" w:rsidR="00584F12" w:rsidRDefault="00584F12" w:rsidP="006D00B4">
            <w:pPr>
              <w:spacing w:after="120"/>
              <w:ind w:left="222"/>
              <w:rPr>
                <w:rFonts w:cstheme="minorHAnsi"/>
              </w:rPr>
            </w:pPr>
          </w:p>
          <w:p w14:paraId="179586AD" w14:textId="77777777" w:rsidR="006D00B4" w:rsidRDefault="006D00B4" w:rsidP="006D00B4">
            <w:pPr>
              <w:spacing w:after="120"/>
              <w:ind w:left="222"/>
              <w:rPr>
                <w:rFonts w:cstheme="minorHAnsi"/>
              </w:rPr>
            </w:pPr>
          </w:p>
          <w:p w14:paraId="13A99B41" w14:textId="4229F422" w:rsidR="006D00B4" w:rsidRPr="00931D35" w:rsidRDefault="006D00B4" w:rsidP="006D00B4">
            <w:pPr>
              <w:spacing w:after="120"/>
              <w:ind w:left="222"/>
              <w:rPr>
                <w:rFonts w:cstheme="minorHAnsi"/>
              </w:rPr>
            </w:pPr>
            <w:r>
              <w:rPr>
                <w:rFonts w:cstheme="minorHAnsi"/>
              </w:rPr>
              <w:t>Everyone!</w:t>
            </w:r>
          </w:p>
        </w:tc>
      </w:tr>
      <w:tr w:rsidR="00584F12" w:rsidRPr="003337EC" w14:paraId="56A41833" w14:textId="6CB5C2DC" w:rsidTr="00437BF1">
        <w:tc>
          <w:tcPr>
            <w:tcW w:w="1701" w:type="dxa"/>
          </w:tcPr>
          <w:p w14:paraId="77BED343"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0E3E4DF8" w14:textId="30B93104" w:rsidR="00584F12" w:rsidRDefault="00584F12" w:rsidP="00177847">
            <w:pPr>
              <w:spacing w:after="120"/>
              <w:ind w:left="319"/>
              <w:rPr>
                <w:rFonts w:cstheme="minorHAnsi"/>
              </w:rPr>
            </w:pPr>
            <w:r w:rsidRPr="00931D35">
              <w:rPr>
                <w:rFonts w:cstheme="minorHAnsi"/>
              </w:rPr>
              <w:t>Website development £500 spend approval:  Chris</w:t>
            </w:r>
          </w:p>
          <w:p w14:paraId="1265636D" w14:textId="1D72BF97" w:rsidR="00833AF9" w:rsidRPr="00931D35" w:rsidRDefault="00833AF9" w:rsidP="002C357A">
            <w:pPr>
              <w:ind w:left="319"/>
              <w:rPr>
                <w:rFonts w:cstheme="minorHAnsi"/>
              </w:rPr>
            </w:pPr>
            <w:r>
              <w:t>We need to consider the proposal to spend £500 on redevelopment of the website. It is difficult to update the current website, which is on</w:t>
            </w:r>
            <w:r w:rsidR="006D00B4">
              <w:t>e reason for its lack of appeal.  It depends entirely on people producing notices, photographs etc.  Regular updates are crucial.  To be discussed further in July.</w:t>
            </w:r>
            <w:r>
              <w:t xml:space="preserve">  </w:t>
            </w:r>
          </w:p>
        </w:tc>
        <w:tc>
          <w:tcPr>
            <w:tcW w:w="1667" w:type="dxa"/>
          </w:tcPr>
          <w:p w14:paraId="0C28ED90" w14:textId="77777777" w:rsidR="00584F12" w:rsidRDefault="00584F12" w:rsidP="006D00B4">
            <w:pPr>
              <w:spacing w:after="120"/>
              <w:ind w:left="222"/>
              <w:rPr>
                <w:rFonts w:cstheme="minorHAnsi"/>
              </w:rPr>
            </w:pPr>
          </w:p>
          <w:p w14:paraId="251881FA" w14:textId="77777777" w:rsidR="006D00B4" w:rsidRDefault="006D00B4" w:rsidP="006D00B4">
            <w:pPr>
              <w:spacing w:after="120"/>
              <w:ind w:left="222"/>
              <w:rPr>
                <w:rFonts w:cstheme="minorHAnsi"/>
              </w:rPr>
            </w:pPr>
          </w:p>
          <w:p w14:paraId="14015F3F" w14:textId="6A392564" w:rsidR="006D00B4" w:rsidRPr="00931D35" w:rsidRDefault="006D00B4" w:rsidP="006D00B4">
            <w:pPr>
              <w:spacing w:after="120"/>
              <w:ind w:left="222"/>
              <w:rPr>
                <w:rFonts w:cstheme="minorHAnsi"/>
              </w:rPr>
            </w:pPr>
            <w:r>
              <w:rPr>
                <w:rFonts w:cstheme="minorHAnsi"/>
              </w:rPr>
              <w:t>July meeting</w:t>
            </w:r>
          </w:p>
        </w:tc>
      </w:tr>
      <w:tr w:rsidR="00584F12" w:rsidRPr="003337EC" w14:paraId="1264D397" w14:textId="13AFA7F7" w:rsidTr="00437BF1">
        <w:tc>
          <w:tcPr>
            <w:tcW w:w="1701" w:type="dxa"/>
          </w:tcPr>
          <w:p w14:paraId="2E6697F9"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22606F6F" w14:textId="77777777" w:rsidR="00584F12" w:rsidRDefault="00584F12" w:rsidP="00177847">
            <w:pPr>
              <w:spacing w:after="120"/>
              <w:ind w:left="319"/>
              <w:rPr>
                <w:rFonts w:cstheme="minorHAnsi"/>
              </w:rPr>
            </w:pPr>
            <w:r w:rsidRPr="00931D35">
              <w:rPr>
                <w:rFonts w:cstheme="minorHAnsi"/>
              </w:rPr>
              <w:t>Membership list maintenance:  Chris</w:t>
            </w:r>
          </w:p>
          <w:p w14:paraId="4DC04DA1" w14:textId="4BC9E82E" w:rsidR="00833AF9" w:rsidRDefault="006D00B4" w:rsidP="002C357A">
            <w:pPr>
              <w:ind w:left="319"/>
            </w:pPr>
            <w:r>
              <w:t xml:space="preserve">Ken will take over the management of the membership list which links with </w:t>
            </w:r>
            <w:proofErr w:type="spellStart"/>
            <w:r>
              <w:t>mailchimp</w:t>
            </w:r>
            <w:proofErr w:type="spellEnd"/>
            <w:r>
              <w:t>.  Liz volunteered to manage this when Ken is away later in the year.  Chris and Ken have agreed to provide training in both.</w:t>
            </w:r>
          </w:p>
          <w:p w14:paraId="1BDD19E2" w14:textId="0C36BF88" w:rsidR="00782A44" w:rsidRDefault="00782A44" w:rsidP="002C357A">
            <w:pPr>
              <w:ind w:left="319"/>
            </w:pPr>
          </w:p>
          <w:p w14:paraId="2B5E8260" w14:textId="17EA9BD9" w:rsidR="00782A44" w:rsidRDefault="00782A44" w:rsidP="002C357A">
            <w:pPr>
              <w:ind w:left="319"/>
            </w:pPr>
            <w:r>
              <w:t xml:space="preserve">Increasing the OHRA membership is best done by house calls and a face to face request.  </w:t>
            </w:r>
          </w:p>
          <w:p w14:paraId="704140EE" w14:textId="2D5C6CA2" w:rsidR="006D00B4" w:rsidRPr="00931D35" w:rsidRDefault="006D00B4" w:rsidP="002C357A">
            <w:pPr>
              <w:ind w:left="319"/>
              <w:rPr>
                <w:rFonts w:cstheme="minorHAnsi"/>
              </w:rPr>
            </w:pPr>
          </w:p>
        </w:tc>
        <w:tc>
          <w:tcPr>
            <w:tcW w:w="1667" w:type="dxa"/>
          </w:tcPr>
          <w:p w14:paraId="1694F008" w14:textId="77777777" w:rsidR="00584F12" w:rsidRDefault="00584F12" w:rsidP="006D00B4">
            <w:pPr>
              <w:spacing w:after="120"/>
              <w:ind w:left="222"/>
              <w:rPr>
                <w:rFonts w:cstheme="minorHAnsi"/>
              </w:rPr>
            </w:pPr>
          </w:p>
          <w:p w14:paraId="54CB6B6C" w14:textId="210A8B9B" w:rsidR="006D00B4" w:rsidRPr="00931D35" w:rsidRDefault="006D00B4" w:rsidP="006D00B4">
            <w:pPr>
              <w:spacing w:after="120"/>
              <w:ind w:left="222"/>
              <w:rPr>
                <w:rFonts w:cstheme="minorHAnsi"/>
              </w:rPr>
            </w:pPr>
            <w:r>
              <w:rPr>
                <w:rFonts w:cstheme="minorHAnsi"/>
              </w:rPr>
              <w:t>Ken/ Chris/ Liz</w:t>
            </w:r>
          </w:p>
        </w:tc>
      </w:tr>
      <w:tr w:rsidR="00584F12" w:rsidRPr="003337EC" w14:paraId="0271C7E7" w14:textId="1AE4ED05" w:rsidTr="00437BF1">
        <w:tc>
          <w:tcPr>
            <w:tcW w:w="1701" w:type="dxa"/>
          </w:tcPr>
          <w:p w14:paraId="41BD9B7E" w14:textId="77777777" w:rsidR="00584F12" w:rsidRPr="00931D35" w:rsidRDefault="00584F12" w:rsidP="00833AF9">
            <w:pPr>
              <w:pStyle w:val="ListParagraph"/>
              <w:numPr>
                <w:ilvl w:val="1"/>
                <w:numId w:val="33"/>
              </w:numPr>
              <w:spacing w:after="120"/>
              <w:contextualSpacing w:val="0"/>
              <w:rPr>
                <w:rFonts w:cstheme="minorHAnsi"/>
              </w:rPr>
            </w:pPr>
          </w:p>
        </w:tc>
        <w:tc>
          <w:tcPr>
            <w:tcW w:w="6237" w:type="dxa"/>
          </w:tcPr>
          <w:p w14:paraId="107FA304" w14:textId="77777777" w:rsidR="00584F12" w:rsidRDefault="00584F12" w:rsidP="00177847">
            <w:pPr>
              <w:spacing w:after="120"/>
              <w:ind w:left="319"/>
              <w:rPr>
                <w:rFonts w:cstheme="minorHAnsi"/>
              </w:rPr>
            </w:pPr>
            <w:r w:rsidRPr="00931D35">
              <w:rPr>
                <w:rFonts w:cstheme="minorHAnsi"/>
              </w:rPr>
              <w:t>Finance - call for creditors to claim:  Chris</w:t>
            </w:r>
          </w:p>
          <w:p w14:paraId="36D7DC3E" w14:textId="77777777" w:rsidR="00833AF9" w:rsidRDefault="00833AF9" w:rsidP="002C357A">
            <w:pPr>
              <w:ind w:left="319"/>
            </w:pPr>
            <w:r>
              <w:t xml:space="preserve">I’ve a feeling several committee members (including Margaret and me) are owed money by the OHRA. Can people please submit all claims for spend to end April to Letitia  </w:t>
            </w:r>
            <w:r w:rsidRPr="00F128AA">
              <w:t xml:space="preserve">letitiahutt@googlemail.com </w:t>
            </w:r>
            <w:r>
              <w:t>or me by end May please</w:t>
            </w:r>
          </w:p>
          <w:p w14:paraId="4115F556" w14:textId="5B0CAE18" w:rsidR="00833AF9" w:rsidRPr="00931D35" w:rsidRDefault="00833AF9" w:rsidP="00177847">
            <w:pPr>
              <w:spacing w:after="120"/>
              <w:ind w:left="319"/>
              <w:rPr>
                <w:rFonts w:cstheme="minorHAnsi"/>
              </w:rPr>
            </w:pPr>
          </w:p>
        </w:tc>
        <w:tc>
          <w:tcPr>
            <w:tcW w:w="1667" w:type="dxa"/>
          </w:tcPr>
          <w:p w14:paraId="5B65AA0A" w14:textId="77777777" w:rsidR="00584F12" w:rsidRPr="00931D35" w:rsidRDefault="00584F12" w:rsidP="006D00B4">
            <w:pPr>
              <w:ind w:left="222"/>
              <w:rPr>
                <w:rFonts w:cstheme="minorHAnsi"/>
              </w:rPr>
            </w:pPr>
          </w:p>
        </w:tc>
      </w:tr>
      <w:tr w:rsidR="00584F12" w:rsidRPr="003337EC" w14:paraId="0F8B9E7B" w14:textId="37ECF190" w:rsidTr="00437BF1">
        <w:tc>
          <w:tcPr>
            <w:tcW w:w="1701" w:type="dxa"/>
          </w:tcPr>
          <w:p w14:paraId="61B6CFB5" w14:textId="77777777" w:rsidR="00584F12" w:rsidRPr="00931D35" w:rsidRDefault="00584F12" w:rsidP="00833AF9">
            <w:pPr>
              <w:pStyle w:val="ListParagraph"/>
              <w:numPr>
                <w:ilvl w:val="0"/>
                <w:numId w:val="33"/>
              </w:numPr>
              <w:spacing w:before="120" w:after="120"/>
              <w:rPr>
                <w:rFonts w:cstheme="minorHAnsi"/>
                <w:b/>
                <w:bCs/>
              </w:rPr>
            </w:pPr>
          </w:p>
        </w:tc>
        <w:tc>
          <w:tcPr>
            <w:tcW w:w="6237" w:type="dxa"/>
          </w:tcPr>
          <w:p w14:paraId="0B1AAC11" w14:textId="77777777" w:rsidR="00584F12" w:rsidRDefault="00584F12" w:rsidP="00177847">
            <w:pPr>
              <w:spacing w:after="120"/>
              <w:ind w:left="360"/>
              <w:rPr>
                <w:rFonts w:cstheme="minorHAnsi"/>
                <w:b/>
                <w:bCs/>
              </w:rPr>
            </w:pPr>
            <w:r w:rsidRPr="00931D35">
              <w:rPr>
                <w:rFonts w:cstheme="minorHAnsi"/>
                <w:b/>
                <w:bCs/>
              </w:rPr>
              <w:t>Any Other Business</w:t>
            </w:r>
          </w:p>
          <w:p w14:paraId="76AA91D7" w14:textId="77777777" w:rsidR="00782A44" w:rsidRDefault="00782A44" w:rsidP="00782A44">
            <w:pPr>
              <w:ind w:left="319"/>
              <w:rPr>
                <w:rFonts w:cstheme="minorHAnsi"/>
                <w:bCs/>
              </w:rPr>
            </w:pPr>
            <w:r>
              <w:rPr>
                <w:rFonts w:cstheme="minorHAnsi"/>
                <w:bCs/>
              </w:rPr>
              <w:t xml:space="preserve">There was </w:t>
            </w:r>
            <w:proofErr w:type="spellStart"/>
            <w:r>
              <w:rPr>
                <w:rFonts w:cstheme="minorHAnsi"/>
                <w:bCs/>
              </w:rPr>
              <w:t>not</w:t>
            </w:r>
            <w:proofErr w:type="spellEnd"/>
            <w:r>
              <w:rPr>
                <w:rFonts w:cstheme="minorHAnsi"/>
                <w:bCs/>
              </w:rPr>
              <w:t xml:space="preserve"> other business.</w:t>
            </w:r>
          </w:p>
          <w:p w14:paraId="16427B94" w14:textId="4CC9D985" w:rsidR="00782A44" w:rsidRPr="00782A44" w:rsidRDefault="00782A44" w:rsidP="00782A44">
            <w:pPr>
              <w:ind w:left="319"/>
              <w:rPr>
                <w:rFonts w:cstheme="minorHAnsi"/>
                <w:bCs/>
              </w:rPr>
            </w:pPr>
            <w:bookmarkStart w:id="0" w:name="_GoBack"/>
            <w:bookmarkEnd w:id="0"/>
          </w:p>
        </w:tc>
        <w:tc>
          <w:tcPr>
            <w:tcW w:w="1667" w:type="dxa"/>
          </w:tcPr>
          <w:p w14:paraId="17FC026C" w14:textId="77777777" w:rsidR="00584F12" w:rsidRPr="00931D35" w:rsidRDefault="00584F12" w:rsidP="006D00B4">
            <w:pPr>
              <w:spacing w:after="120"/>
              <w:ind w:left="222"/>
              <w:rPr>
                <w:rFonts w:cstheme="minorHAnsi"/>
                <w:b/>
                <w:bCs/>
              </w:rPr>
            </w:pPr>
          </w:p>
        </w:tc>
      </w:tr>
    </w:tbl>
    <w:p w14:paraId="08642DF3" w14:textId="4E1DF35A" w:rsidR="00C31B09" w:rsidRDefault="00C31B09" w:rsidP="003337EC">
      <w:pPr>
        <w:pStyle w:val="NoSpacing"/>
        <w:rPr>
          <w:rFonts w:ascii="Arial" w:eastAsia="Times New Roman" w:hAnsi="Arial" w:cs="Arial"/>
          <w:b/>
          <w:color w:val="000000"/>
          <w:szCs w:val="24"/>
          <w:lang w:eastAsia="en-GB"/>
        </w:rPr>
      </w:pPr>
    </w:p>
    <w:p w14:paraId="6E0DB25D" w14:textId="1E807E7E" w:rsidR="00F02FED" w:rsidRDefault="00F02FED" w:rsidP="003337EC">
      <w:pPr>
        <w:pStyle w:val="NoSpacing"/>
        <w:rPr>
          <w:rFonts w:ascii="Arial" w:eastAsia="Times New Roman" w:hAnsi="Arial" w:cs="Arial"/>
          <w:b/>
          <w:color w:val="000000"/>
          <w:szCs w:val="24"/>
          <w:lang w:eastAsia="en-GB"/>
        </w:rPr>
      </w:pPr>
    </w:p>
    <w:p w14:paraId="4281600B" w14:textId="749E3E61" w:rsidR="00F37E52" w:rsidRDefault="00F02FED" w:rsidP="003337EC">
      <w:pPr>
        <w:pStyle w:val="NoSpacing"/>
        <w:rPr>
          <w:rFonts w:ascii="Arial" w:eastAsia="Times New Roman" w:hAnsi="Arial" w:cs="Arial"/>
          <w:b/>
          <w:color w:val="000000"/>
          <w:szCs w:val="24"/>
          <w:lang w:eastAsia="en-GB"/>
        </w:rPr>
      </w:pPr>
      <w:r>
        <w:rPr>
          <w:rFonts w:ascii="Arial" w:eastAsia="Times New Roman" w:hAnsi="Arial" w:cs="Arial"/>
          <w:b/>
          <w:color w:val="000000"/>
          <w:szCs w:val="24"/>
          <w:lang w:eastAsia="en-GB"/>
        </w:rPr>
        <w:t>Date of next meeting:  Tuesday 11</w:t>
      </w:r>
      <w:r w:rsidRPr="00F02FED">
        <w:rPr>
          <w:rFonts w:ascii="Arial" w:eastAsia="Times New Roman" w:hAnsi="Arial" w:cs="Arial"/>
          <w:b/>
          <w:color w:val="000000"/>
          <w:szCs w:val="24"/>
          <w:vertAlign w:val="superscript"/>
          <w:lang w:eastAsia="en-GB"/>
        </w:rPr>
        <w:t>th</w:t>
      </w:r>
      <w:r>
        <w:rPr>
          <w:rFonts w:ascii="Arial" w:eastAsia="Times New Roman" w:hAnsi="Arial" w:cs="Arial"/>
          <w:b/>
          <w:color w:val="000000"/>
          <w:szCs w:val="24"/>
          <w:lang w:eastAsia="en-GB"/>
        </w:rPr>
        <w:t xml:space="preserve"> July 2017</w:t>
      </w:r>
    </w:p>
    <w:p w14:paraId="75CC02DA" w14:textId="77777777" w:rsidR="00F37E52" w:rsidRDefault="00F37E52">
      <w:pPr>
        <w:rPr>
          <w:rFonts w:ascii="Arial" w:eastAsia="Times New Roman" w:hAnsi="Arial" w:cs="Arial"/>
          <w:b/>
          <w:color w:val="000000"/>
          <w:szCs w:val="24"/>
          <w:lang w:eastAsia="en-GB"/>
        </w:rPr>
      </w:pPr>
      <w:r>
        <w:rPr>
          <w:rFonts w:ascii="Arial" w:eastAsia="Times New Roman" w:hAnsi="Arial" w:cs="Arial"/>
          <w:b/>
          <w:color w:val="000000"/>
          <w:szCs w:val="24"/>
          <w:lang w:eastAsia="en-GB"/>
        </w:rPr>
        <w:br w:type="page"/>
      </w:r>
    </w:p>
    <w:p w14:paraId="2E964987" w14:textId="2AEC5C4B" w:rsidR="00F37E52" w:rsidRPr="00DD670A" w:rsidRDefault="00F37E52" w:rsidP="00F37E52">
      <w:pPr>
        <w:rPr>
          <w:b/>
        </w:rPr>
      </w:pPr>
      <w:r>
        <w:rPr>
          <w:b/>
        </w:rPr>
        <w:lastRenderedPageBreak/>
        <w:t xml:space="preserve">DRAFT mail </w:t>
      </w:r>
      <w:r>
        <w:rPr>
          <w:b/>
        </w:rPr>
        <w:t xml:space="preserve">to residents concerning the </w:t>
      </w:r>
      <w:r w:rsidRPr="00DD670A">
        <w:rPr>
          <w:b/>
        </w:rPr>
        <w:t>Game Fair July 28-30</w:t>
      </w:r>
    </w:p>
    <w:p w14:paraId="568F7BE9" w14:textId="77777777" w:rsidR="00F37E52" w:rsidRDefault="00F37E52" w:rsidP="00F37E52">
      <w:pPr>
        <w:spacing w:after="0"/>
      </w:pPr>
    </w:p>
    <w:p w14:paraId="59917881" w14:textId="77777777" w:rsidR="00F37E52" w:rsidRDefault="00F37E52" w:rsidP="00F37E52">
      <w:pPr>
        <w:spacing w:after="0"/>
      </w:pPr>
      <w:r>
        <w:t xml:space="preserve">We are very pleased that the first Hatfield House based Game Fair will be held on July 28 – 30 2017. We plan to have the Fair here every other year, alternating with </w:t>
      </w:r>
      <w:proofErr w:type="spellStart"/>
      <w:r>
        <w:t>Ragley</w:t>
      </w:r>
      <w:proofErr w:type="spellEnd"/>
      <w:r>
        <w:t xml:space="preserve"> Hall, Warwickshire. </w:t>
      </w:r>
    </w:p>
    <w:p w14:paraId="3CC8C50E" w14:textId="77777777" w:rsidR="00F37E52" w:rsidRDefault="00F37E52" w:rsidP="00F37E52">
      <w:pPr>
        <w:spacing w:after="0"/>
      </w:pPr>
    </w:p>
    <w:p w14:paraId="7D3C7BE7" w14:textId="77777777" w:rsidR="00F37E52" w:rsidRDefault="00F37E52" w:rsidP="00F37E52">
      <w:pPr>
        <w:spacing w:after="0"/>
      </w:pPr>
      <w:r>
        <w:t>We are hoping that around 40,000 people will come to the Fair on each of the three days, and have been meeting with local people to try to minimise any inconvenience.</w:t>
      </w:r>
      <w:r w:rsidRPr="0002204C">
        <w:t xml:space="preserve"> </w:t>
      </w:r>
      <w:r>
        <w:t xml:space="preserve">Our aim is to ensure that the Fair runs smoothly and that everyone, including </w:t>
      </w:r>
      <w:proofErr w:type="gramStart"/>
      <w:r>
        <w:t>local residents</w:t>
      </w:r>
      <w:proofErr w:type="gramEnd"/>
      <w:r>
        <w:t>, enjoys it.</w:t>
      </w:r>
    </w:p>
    <w:p w14:paraId="146A5A9C" w14:textId="77777777" w:rsidR="00F37E52" w:rsidRDefault="00F37E52" w:rsidP="00F37E52">
      <w:pPr>
        <w:spacing w:after="0"/>
      </w:pPr>
    </w:p>
    <w:p w14:paraId="4F22D8BB" w14:textId="77777777" w:rsidR="00F37E52" w:rsidRDefault="00F37E52" w:rsidP="00F37E52">
      <w:pPr>
        <w:spacing w:after="0"/>
      </w:pPr>
      <w:r>
        <w:rPr>
          <w:b/>
        </w:rPr>
        <w:t xml:space="preserve">Traffic access to the Car Parks. </w:t>
      </w:r>
    </w:p>
    <w:p w14:paraId="06E15168" w14:textId="77777777" w:rsidR="00F37E52" w:rsidRDefault="00F37E52" w:rsidP="00F37E52">
      <w:pPr>
        <w:spacing w:after="0"/>
      </w:pPr>
      <w:proofErr w:type="gramStart"/>
      <w:r>
        <w:t>Basically</w:t>
      </w:r>
      <w:proofErr w:type="gramEnd"/>
      <w:r>
        <w:t xml:space="preserve"> traffic from the North and East will enter Hatfield Park from the A414 at the Sawmill and Hertford Lodge, traffic from the South and West will enter through a newly opened entrance at the roundabout at </w:t>
      </w:r>
      <w:proofErr w:type="spellStart"/>
      <w:r>
        <w:t>Welham</w:t>
      </w:r>
      <w:proofErr w:type="spellEnd"/>
      <w:r>
        <w:t xml:space="preserve"> Green.</w:t>
      </w:r>
    </w:p>
    <w:p w14:paraId="0CFCC399" w14:textId="77777777" w:rsidR="00F37E52" w:rsidRDefault="00F37E52" w:rsidP="00F37E52">
      <w:pPr>
        <w:spacing w:after="0"/>
      </w:pPr>
    </w:p>
    <w:p w14:paraId="57E87CA1" w14:textId="77777777" w:rsidR="00F37E52" w:rsidRDefault="00F37E52" w:rsidP="00F37E52">
      <w:pPr>
        <w:spacing w:after="0"/>
      </w:pPr>
      <w:r>
        <w:t xml:space="preserve">There will be signage to the entry gates to the event from about 20 miles away, but if traffic ignores signs and finds its way to Old Hatfield it will be redirected. </w:t>
      </w:r>
    </w:p>
    <w:p w14:paraId="0D02013C" w14:textId="77777777" w:rsidR="00F37E52" w:rsidRDefault="00F37E52" w:rsidP="00F37E52">
      <w:pPr>
        <w:spacing w:after="0"/>
        <w:rPr>
          <w:b/>
        </w:rPr>
      </w:pPr>
    </w:p>
    <w:p w14:paraId="20F61EFC" w14:textId="77777777" w:rsidR="00F37E52" w:rsidRPr="0002204C" w:rsidRDefault="00F37E52" w:rsidP="00F37E52">
      <w:pPr>
        <w:spacing w:after="0"/>
        <w:rPr>
          <w:b/>
        </w:rPr>
      </w:pPr>
      <w:r>
        <w:rPr>
          <w:b/>
        </w:rPr>
        <w:t xml:space="preserve">Parking around </w:t>
      </w:r>
      <w:r w:rsidRPr="0002204C">
        <w:rPr>
          <w:b/>
        </w:rPr>
        <w:t xml:space="preserve">Old Hatfield </w:t>
      </w:r>
    </w:p>
    <w:p w14:paraId="1D0F6844" w14:textId="77777777" w:rsidR="00F37E52" w:rsidRDefault="00F37E52" w:rsidP="00F37E52">
      <w:pPr>
        <w:spacing w:after="0"/>
      </w:pPr>
      <w:r>
        <w:t>We are reluctant to operate a road closure and Pass system such as was used last year to control parking at the EE events. There are major differences between the two events, including:</w:t>
      </w:r>
    </w:p>
    <w:p w14:paraId="731FAD73" w14:textId="77777777" w:rsidR="00F37E52" w:rsidRDefault="00F37E52" w:rsidP="00F37E52">
      <w:pPr>
        <w:pStyle w:val="ListParagraph"/>
        <w:numPr>
          <w:ilvl w:val="0"/>
          <w:numId w:val="34"/>
        </w:numPr>
        <w:spacing w:after="0" w:line="240" w:lineRule="auto"/>
      </w:pPr>
      <w:r>
        <w:t>No parking charges for the Game fair</w:t>
      </w:r>
    </w:p>
    <w:p w14:paraId="214E1030" w14:textId="77777777" w:rsidR="00F37E52" w:rsidRDefault="00F37E52" w:rsidP="00F37E52">
      <w:pPr>
        <w:pStyle w:val="ListParagraph"/>
        <w:numPr>
          <w:ilvl w:val="0"/>
          <w:numId w:val="34"/>
        </w:numPr>
        <w:spacing w:after="0" w:line="240" w:lineRule="auto"/>
      </w:pPr>
      <w:r>
        <w:t>Staggered start and finish times</w:t>
      </w:r>
    </w:p>
    <w:p w14:paraId="4ACFBB35" w14:textId="77777777" w:rsidR="00F37E52" w:rsidRDefault="00F37E52" w:rsidP="00F37E52">
      <w:pPr>
        <w:pStyle w:val="ListParagraph"/>
        <w:numPr>
          <w:ilvl w:val="0"/>
          <w:numId w:val="34"/>
        </w:numPr>
        <w:spacing w:after="0" w:line="240" w:lineRule="auto"/>
      </w:pPr>
      <w:r>
        <w:t xml:space="preserve">Better access </w:t>
      </w:r>
    </w:p>
    <w:p w14:paraId="1E4DBBD2" w14:textId="77777777" w:rsidR="00F37E52" w:rsidRDefault="00F37E52" w:rsidP="00F37E52">
      <w:pPr>
        <w:spacing w:after="0"/>
      </w:pPr>
      <w:r>
        <w:t xml:space="preserve">We plan to rely on the enforcement of parking restrictions on Friday, and if problems arise on Friday we will operate road closures </w:t>
      </w:r>
      <w:proofErr w:type="gramStart"/>
      <w:r>
        <w:t>similar to</w:t>
      </w:r>
      <w:proofErr w:type="gramEnd"/>
      <w:r>
        <w:t xml:space="preserve"> those used in the 2016 EE event on Saturday and Sunday, when there are no parking restrictions. </w:t>
      </w:r>
    </w:p>
    <w:p w14:paraId="272B196B" w14:textId="77777777" w:rsidR="00F37E52" w:rsidRDefault="00F37E52" w:rsidP="00F37E52">
      <w:pPr>
        <w:spacing w:after="0"/>
      </w:pPr>
      <w:r>
        <w:t xml:space="preserve">You will find attached </w:t>
      </w:r>
    </w:p>
    <w:p w14:paraId="3B7AE534" w14:textId="77777777" w:rsidR="00F37E52" w:rsidRDefault="00F37E52" w:rsidP="00F37E52">
      <w:pPr>
        <w:spacing w:after="0"/>
      </w:pPr>
    </w:p>
    <w:p w14:paraId="74B7D2BB" w14:textId="77777777" w:rsidR="00F37E52" w:rsidRDefault="00F37E52" w:rsidP="00F37E52">
      <w:pPr>
        <w:spacing w:after="0"/>
        <w:rPr>
          <w:b/>
        </w:rPr>
      </w:pPr>
      <w:r>
        <w:rPr>
          <w:b/>
        </w:rPr>
        <w:t>Pedestrians and train passengers</w:t>
      </w:r>
    </w:p>
    <w:p w14:paraId="4B1C3DC7" w14:textId="77777777" w:rsidR="00F37E52" w:rsidRDefault="00F37E52" w:rsidP="00F37E52">
      <w:pPr>
        <w:spacing w:after="0"/>
      </w:pPr>
      <w:r>
        <w:t>We don’t know how many people will arrive by train, but we will be managing pedestrians crossing the A1000 at the station, and taxis, which could cause problems especially on the A1000 and Beaconsfield Road.</w:t>
      </w:r>
    </w:p>
    <w:p w14:paraId="157AE039" w14:textId="77777777" w:rsidR="00F37E52" w:rsidRDefault="00F37E52" w:rsidP="00F37E52">
      <w:pPr>
        <w:spacing w:after="0"/>
      </w:pPr>
    </w:p>
    <w:p w14:paraId="25F8B7E3" w14:textId="77777777" w:rsidR="00F37E52" w:rsidRDefault="00F37E52" w:rsidP="00F37E52">
      <w:pPr>
        <w:spacing w:after="0"/>
        <w:rPr>
          <w:b/>
        </w:rPr>
      </w:pPr>
      <w:r w:rsidRPr="00DD670A">
        <w:rPr>
          <w:b/>
        </w:rPr>
        <w:t>Free Passes</w:t>
      </w:r>
    </w:p>
    <w:p w14:paraId="51B33663" w14:textId="77777777" w:rsidR="00F37E52" w:rsidRPr="00DD670A" w:rsidRDefault="00F37E52" w:rsidP="00F37E52">
      <w:pPr>
        <w:spacing w:after="0"/>
      </w:pPr>
      <w:r w:rsidRPr="00DD670A">
        <w:t xml:space="preserve">We will be issuing 500 free tickets per day to </w:t>
      </w:r>
      <w:proofErr w:type="gramStart"/>
      <w:r>
        <w:t>local residents</w:t>
      </w:r>
      <w:proofErr w:type="gramEnd"/>
      <w:r>
        <w:t xml:space="preserve"> </w:t>
      </w:r>
      <w:r w:rsidRPr="00DD670A">
        <w:t xml:space="preserve">the Fair. To apply for these please email </w:t>
      </w:r>
      <w:hyperlink r:id="rId6" w:history="1">
        <w:r w:rsidRPr="007501F8">
          <w:rPr>
            <w:rStyle w:val="Hyperlink"/>
          </w:rPr>
          <w:t>abc@def.co</w:t>
        </w:r>
      </w:hyperlink>
      <w:r>
        <w:t xml:space="preserve"> </w:t>
      </w:r>
      <w:r w:rsidRPr="00DD670A">
        <w:t>or</w:t>
      </w:r>
      <w:proofErr w:type="gramStart"/>
      <w:r w:rsidRPr="00DD670A">
        <w:t xml:space="preserve"> ..</w:t>
      </w:r>
      <w:proofErr w:type="gramEnd"/>
      <w:r>
        <w:t xml:space="preserve"> write to….</w:t>
      </w:r>
    </w:p>
    <w:p w14:paraId="633A5346" w14:textId="77777777" w:rsidR="00F37E52" w:rsidRDefault="00F37E52" w:rsidP="00F37E52">
      <w:pPr>
        <w:spacing w:after="0"/>
      </w:pPr>
    </w:p>
    <w:p w14:paraId="4F998011" w14:textId="77777777" w:rsidR="00F37E52" w:rsidRDefault="00F37E52" w:rsidP="00F37E52">
      <w:pPr>
        <w:spacing w:after="0"/>
      </w:pPr>
      <w:r>
        <w:t>Communication</w:t>
      </w:r>
    </w:p>
    <w:p w14:paraId="4ED2EBA2" w14:textId="77777777" w:rsidR="00F37E52" w:rsidRDefault="00F37E52" w:rsidP="00F37E52">
      <w:pPr>
        <w:spacing w:after="0"/>
      </w:pPr>
      <w:r>
        <w:t>We will be holding a final briefing in the riding School on 26</w:t>
      </w:r>
      <w:r w:rsidRPr="005544A0">
        <w:rPr>
          <w:vertAlign w:val="superscript"/>
        </w:rPr>
        <w:t>th</w:t>
      </w:r>
      <w:r>
        <w:t xml:space="preserve"> July at 8pm; if you have any concerns please come along. And if there are problems on the day please </w:t>
      </w:r>
    </w:p>
    <w:p w14:paraId="0CA68F6E" w14:textId="77777777" w:rsidR="00F37E52" w:rsidRDefault="00F37E52" w:rsidP="00F37E52">
      <w:pPr>
        <w:spacing w:after="0"/>
      </w:pPr>
    </w:p>
    <w:p w14:paraId="6CD91FD0" w14:textId="77777777" w:rsidR="00F37E52" w:rsidRPr="005544A0" w:rsidRDefault="00F37E52" w:rsidP="00F37E52">
      <w:pPr>
        <w:spacing w:after="0"/>
        <w:ind w:left="2160" w:firstLine="720"/>
        <w:rPr>
          <w:b/>
        </w:rPr>
      </w:pPr>
      <w:r w:rsidRPr="005544A0">
        <w:rPr>
          <w:b/>
        </w:rPr>
        <w:t xml:space="preserve">call 05678 901234 </w:t>
      </w:r>
    </w:p>
    <w:p w14:paraId="60A658E2" w14:textId="77777777" w:rsidR="00F37E52" w:rsidRDefault="00F37E52" w:rsidP="00F37E52">
      <w:pPr>
        <w:spacing w:after="0"/>
      </w:pPr>
      <w:r>
        <w:t>draft submitted by CG</w:t>
      </w:r>
    </w:p>
    <w:p w14:paraId="6D47C004" w14:textId="77777777" w:rsidR="00F02FED" w:rsidRPr="00A1521C" w:rsidRDefault="00F02FED" w:rsidP="00F37E52">
      <w:pPr>
        <w:pStyle w:val="NoSpacing"/>
        <w:rPr>
          <w:rFonts w:ascii="Arial" w:eastAsia="Times New Roman" w:hAnsi="Arial" w:cs="Arial"/>
          <w:b/>
          <w:color w:val="000000"/>
          <w:szCs w:val="24"/>
          <w:lang w:eastAsia="en-GB"/>
        </w:rPr>
      </w:pPr>
    </w:p>
    <w:sectPr w:rsidR="00F02FED" w:rsidRPr="00A1521C" w:rsidSect="004C649C">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250"/>
    <w:multiLevelType w:val="hybridMultilevel"/>
    <w:tmpl w:val="21F8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35B41"/>
    <w:multiLevelType w:val="hybridMultilevel"/>
    <w:tmpl w:val="1DBC0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82EE4"/>
    <w:multiLevelType w:val="hybridMultilevel"/>
    <w:tmpl w:val="4360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95BD0"/>
    <w:multiLevelType w:val="hybridMultilevel"/>
    <w:tmpl w:val="1C7050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5B708F"/>
    <w:multiLevelType w:val="hybridMultilevel"/>
    <w:tmpl w:val="F51E3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464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4A5699"/>
    <w:multiLevelType w:val="hybridMultilevel"/>
    <w:tmpl w:val="F246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26AC1"/>
    <w:multiLevelType w:val="hybridMultilevel"/>
    <w:tmpl w:val="653C1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638A7"/>
    <w:multiLevelType w:val="hybridMultilevel"/>
    <w:tmpl w:val="47C6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518A7"/>
    <w:multiLevelType w:val="hybridMultilevel"/>
    <w:tmpl w:val="DE88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70807"/>
    <w:multiLevelType w:val="multilevel"/>
    <w:tmpl w:val="35D6A63C"/>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0023580"/>
    <w:multiLevelType w:val="hybridMultilevel"/>
    <w:tmpl w:val="6F7429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3D33B2"/>
    <w:multiLevelType w:val="hybridMultilevel"/>
    <w:tmpl w:val="C664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417B5"/>
    <w:multiLevelType w:val="hybridMultilevel"/>
    <w:tmpl w:val="6874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533CE"/>
    <w:multiLevelType w:val="hybridMultilevel"/>
    <w:tmpl w:val="141A993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1555015"/>
    <w:multiLevelType w:val="hybridMultilevel"/>
    <w:tmpl w:val="E9FC3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56699"/>
    <w:multiLevelType w:val="hybridMultilevel"/>
    <w:tmpl w:val="876E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C041F"/>
    <w:multiLevelType w:val="hybridMultilevel"/>
    <w:tmpl w:val="767876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13E08"/>
    <w:multiLevelType w:val="hybridMultilevel"/>
    <w:tmpl w:val="E8F8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A08FD"/>
    <w:multiLevelType w:val="hybridMultilevel"/>
    <w:tmpl w:val="EFDE9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11CCD"/>
    <w:multiLevelType w:val="hybridMultilevel"/>
    <w:tmpl w:val="2F9AA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E2B27"/>
    <w:multiLevelType w:val="multilevel"/>
    <w:tmpl w:val="8072288E"/>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D8B1F89"/>
    <w:multiLevelType w:val="hybridMultilevel"/>
    <w:tmpl w:val="B43E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D3D7B"/>
    <w:multiLevelType w:val="multilevel"/>
    <w:tmpl w:val="35D6A63C"/>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BB27B68"/>
    <w:multiLevelType w:val="hybridMultilevel"/>
    <w:tmpl w:val="18E4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4C4CF1"/>
    <w:multiLevelType w:val="hybridMultilevel"/>
    <w:tmpl w:val="A66C0224"/>
    <w:lvl w:ilvl="0" w:tplc="0809000F">
      <w:start w:val="1"/>
      <w:numFmt w:val="decimal"/>
      <w:lvlText w:val="%1."/>
      <w:lvlJc w:val="left"/>
      <w:pPr>
        <w:ind w:left="92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4A3731"/>
    <w:multiLevelType w:val="hybridMultilevel"/>
    <w:tmpl w:val="1CA6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5F5E02"/>
    <w:multiLevelType w:val="hybridMultilevel"/>
    <w:tmpl w:val="9640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B1DC3"/>
    <w:multiLevelType w:val="hybridMultilevel"/>
    <w:tmpl w:val="DC902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C235518"/>
    <w:multiLevelType w:val="hybridMultilevel"/>
    <w:tmpl w:val="6BBC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E01B8E"/>
    <w:multiLevelType w:val="hybridMultilevel"/>
    <w:tmpl w:val="848E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75428"/>
    <w:multiLevelType w:val="hybridMultilevel"/>
    <w:tmpl w:val="6F5A29B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85773BF"/>
    <w:multiLevelType w:val="hybridMultilevel"/>
    <w:tmpl w:val="141A993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E375F87"/>
    <w:multiLevelType w:val="hybridMultilevel"/>
    <w:tmpl w:val="141A993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8"/>
  </w:num>
  <w:num w:numId="2">
    <w:abstractNumId w:val="11"/>
  </w:num>
  <w:num w:numId="3">
    <w:abstractNumId w:val="4"/>
  </w:num>
  <w:num w:numId="4">
    <w:abstractNumId w:val="24"/>
  </w:num>
  <w:num w:numId="5">
    <w:abstractNumId w:val="26"/>
  </w:num>
  <w:num w:numId="6">
    <w:abstractNumId w:val="1"/>
  </w:num>
  <w:num w:numId="7">
    <w:abstractNumId w:val="9"/>
  </w:num>
  <w:num w:numId="8">
    <w:abstractNumId w:val="21"/>
    <w:lvlOverride w:ilvl="0">
      <w:startOverride w:val="1"/>
    </w:lvlOverride>
    <w:lvlOverride w:ilvl="1"/>
    <w:lvlOverride w:ilvl="2"/>
    <w:lvlOverride w:ilvl="3"/>
    <w:lvlOverride w:ilvl="4"/>
    <w:lvlOverride w:ilvl="5"/>
    <w:lvlOverride w:ilvl="6"/>
    <w:lvlOverride w:ilvl="7"/>
    <w:lvlOverride w:ilvl="8"/>
  </w:num>
  <w:num w:numId="9">
    <w:abstractNumId w:val="10"/>
  </w:num>
  <w:num w:numId="10">
    <w:abstractNumId w:val="23"/>
  </w:num>
  <w:num w:numId="11">
    <w:abstractNumId w:val="0"/>
  </w:num>
  <w:num w:numId="12">
    <w:abstractNumId w:val="17"/>
  </w:num>
  <w:num w:numId="13">
    <w:abstractNumId w:val="16"/>
  </w:num>
  <w:num w:numId="14">
    <w:abstractNumId w:val="2"/>
  </w:num>
  <w:num w:numId="15">
    <w:abstractNumId w:val="6"/>
  </w:num>
  <w:num w:numId="16">
    <w:abstractNumId w:val="8"/>
  </w:num>
  <w:num w:numId="17">
    <w:abstractNumId w:val="30"/>
  </w:num>
  <w:num w:numId="18">
    <w:abstractNumId w:val="31"/>
  </w:num>
  <w:num w:numId="19">
    <w:abstractNumId w:val="20"/>
  </w:num>
  <w:num w:numId="20">
    <w:abstractNumId w:val="12"/>
  </w:num>
  <w:num w:numId="21">
    <w:abstractNumId w:val="15"/>
  </w:num>
  <w:num w:numId="22">
    <w:abstractNumId w:val="22"/>
  </w:num>
  <w:num w:numId="23">
    <w:abstractNumId w:val="3"/>
  </w:num>
  <w:num w:numId="24">
    <w:abstractNumId w:val="13"/>
  </w:num>
  <w:num w:numId="25">
    <w:abstractNumId w:val="29"/>
  </w:num>
  <w:num w:numId="26">
    <w:abstractNumId w:val="25"/>
  </w:num>
  <w:num w:numId="27">
    <w:abstractNumId w:val="7"/>
  </w:num>
  <w:num w:numId="28">
    <w:abstractNumId w:val="19"/>
  </w:num>
  <w:num w:numId="29">
    <w:abstractNumId w:val="33"/>
  </w:num>
  <w:num w:numId="30">
    <w:abstractNumId w:val="14"/>
  </w:num>
  <w:num w:numId="31">
    <w:abstractNumId w:val="32"/>
  </w:num>
  <w:num w:numId="32">
    <w:abstractNumId w:val="27"/>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89"/>
    <w:rsid w:val="00030D97"/>
    <w:rsid w:val="00036F19"/>
    <w:rsid w:val="0005337E"/>
    <w:rsid w:val="00087F23"/>
    <w:rsid w:val="000B287D"/>
    <w:rsid w:val="000B57A7"/>
    <w:rsid w:val="000E0640"/>
    <w:rsid w:val="000F631F"/>
    <w:rsid w:val="000F6BC8"/>
    <w:rsid w:val="0010615F"/>
    <w:rsid w:val="001120A5"/>
    <w:rsid w:val="001559FF"/>
    <w:rsid w:val="00177847"/>
    <w:rsid w:val="001811B3"/>
    <w:rsid w:val="001836DB"/>
    <w:rsid w:val="001A2060"/>
    <w:rsid w:val="001F4C60"/>
    <w:rsid w:val="00205186"/>
    <w:rsid w:val="0023086B"/>
    <w:rsid w:val="002437AE"/>
    <w:rsid w:val="00255C89"/>
    <w:rsid w:val="002A09F2"/>
    <w:rsid w:val="002A55AC"/>
    <w:rsid w:val="002C357A"/>
    <w:rsid w:val="002C4383"/>
    <w:rsid w:val="002E7DC4"/>
    <w:rsid w:val="00302907"/>
    <w:rsid w:val="003167B3"/>
    <w:rsid w:val="00330F10"/>
    <w:rsid w:val="003337EC"/>
    <w:rsid w:val="003577E7"/>
    <w:rsid w:val="003628C4"/>
    <w:rsid w:val="00375224"/>
    <w:rsid w:val="003944CC"/>
    <w:rsid w:val="003A384C"/>
    <w:rsid w:val="003B67CE"/>
    <w:rsid w:val="003C003D"/>
    <w:rsid w:val="003D6789"/>
    <w:rsid w:val="003F237F"/>
    <w:rsid w:val="00403834"/>
    <w:rsid w:val="00421F30"/>
    <w:rsid w:val="00432606"/>
    <w:rsid w:val="00435D77"/>
    <w:rsid w:val="00437BF1"/>
    <w:rsid w:val="00451434"/>
    <w:rsid w:val="0045149D"/>
    <w:rsid w:val="004568A4"/>
    <w:rsid w:val="004A64F1"/>
    <w:rsid w:val="004B57DC"/>
    <w:rsid w:val="004C0DD0"/>
    <w:rsid w:val="004C649C"/>
    <w:rsid w:val="004D68C9"/>
    <w:rsid w:val="004D6D93"/>
    <w:rsid w:val="004F1F73"/>
    <w:rsid w:val="004F5653"/>
    <w:rsid w:val="005165C0"/>
    <w:rsid w:val="0052211C"/>
    <w:rsid w:val="00550B10"/>
    <w:rsid w:val="005574B2"/>
    <w:rsid w:val="00557D83"/>
    <w:rsid w:val="00562669"/>
    <w:rsid w:val="00576F14"/>
    <w:rsid w:val="005812CC"/>
    <w:rsid w:val="00582797"/>
    <w:rsid w:val="00582941"/>
    <w:rsid w:val="00584F12"/>
    <w:rsid w:val="005870FF"/>
    <w:rsid w:val="005A0426"/>
    <w:rsid w:val="005B6211"/>
    <w:rsid w:val="005C76ED"/>
    <w:rsid w:val="00610AAE"/>
    <w:rsid w:val="00620287"/>
    <w:rsid w:val="00642F50"/>
    <w:rsid w:val="00643ABE"/>
    <w:rsid w:val="00661C47"/>
    <w:rsid w:val="006702BB"/>
    <w:rsid w:val="00681517"/>
    <w:rsid w:val="006935F5"/>
    <w:rsid w:val="00694452"/>
    <w:rsid w:val="006A67B8"/>
    <w:rsid w:val="006B4648"/>
    <w:rsid w:val="006D00B4"/>
    <w:rsid w:val="006E63BC"/>
    <w:rsid w:val="006F0DD3"/>
    <w:rsid w:val="007100F9"/>
    <w:rsid w:val="00711B03"/>
    <w:rsid w:val="0073027E"/>
    <w:rsid w:val="007456FE"/>
    <w:rsid w:val="0074783F"/>
    <w:rsid w:val="00761F82"/>
    <w:rsid w:val="0077572A"/>
    <w:rsid w:val="00782A44"/>
    <w:rsid w:val="007926D4"/>
    <w:rsid w:val="00793971"/>
    <w:rsid w:val="007B4CFF"/>
    <w:rsid w:val="007C0250"/>
    <w:rsid w:val="008114CA"/>
    <w:rsid w:val="00815919"/>
    <w:rsid w:val="00832A41"/>
    <w:rsid w:val="00833AF9"/>
    <w:rsid w:val="00842E90"/>
    <w:rsid w:val="00873184"/>
    <w:rsid w:val="00894487"/>
    <w:rsid w:val="008B091F"/>
    <w:rsid w:val="008F19A5"/>
    <w:rsid w:val="008F5744"/>
    <w:rsid w:val="00922768"/>
    <w:rsid w:val="00931D35"/>
    <w:rsid w:val="00934600"/>
    <w:rsid w:val="009504A4"/>
    <w:rsid w:val="00963980"/>
    <w:rsid w:val="009A16D7"/>
    <w:rsid w:val="009C1811"/>
    <w:rsid w:val="009F0661"/>
    <w:rsid w:val="00A1521C"/>
    <w:rsid w:val="00A15B9F"/>
    <w:rsid w:val="00A2660D"/>
    <w:rsid w:val="00A32C7D"/>
    <w:rsid w:val="00A34D79"/>
    <w:rsid w:val="00A64B7F"/>
    <w:rsid w:val="00A77287"/>
    <w:rsid w:val="00AE6ADB"/>
    <w:rsid w:val="00B15B63"/>
    <w:rsid w:val="00B21E48"/>
    <w:rsid w:val="00B363CB"/>
    <w:rsid w:val="00B56D0B"/>
    <w:rsid w:val="00B85F10"/>
    <w:rsid w:val="00BC7706"/>
    <w:rsid w:val="00C032FD"/>
    <w:rsid w:val="00C14892"/>
    <w:rsid w:val="00C24980"/>
    <w:rsid w:val="00C31B09"/>
    <w:rsid w:val="00C401A0"/>
    <w:rsid w:val="00C67ED8"/>
    <w:rsid w:val="00C85A14"/>
    <w:rsid w:val="00CA3DF7"/>
    <w:rsid w:val="00D10DB8"/>
    <w:rsid w:val="00D24145"/>
    <w:rsid w:val="00D44211"/>
    <w:rsid w:val="00D51D75"/>
    <w:rsid w:val="00D72A2E"/>
    <w:rsid w:val="00D73608"/>
    <w:rsid w:val="00D80061"/>
    <w:rsid w:val="00D8619E"/>
    <w:rsid w:val="00D9063E"/>
    <w:rsid w:val="00D96787"/>
    <w:rsid w:val="00DA1765"/>
    <w:rsid w:val="00DC18F2"/>
    <w:rsid w:val="00DD178D"/>
    <w:rsid w:val="00DE10FE"/>
    <w:rsid w:val="00E0775B"/>
    <w:rsid w:val="00E30A6E"/>
    <w:rsid w:val="00E53CE9"/>
    <w:rsid w:val="00E551F8"/>
    <w:rsid w:val="00E713D3"/>
    <w:rsid w:val="00E72D1E"/>
    <w:rsid w:val="00EE553D"/>
    <w:rsid w:val="00F02FED"/>
    <w:rsid w:val="00F03431"/>
    <w:rsid w:val="00F24BA4"/>
    <w:rsid w:val="00F35257"/>
    <w:rsid w:val="00F37E52"/>
    <w:rsid w:val="00F5731D"/>
    <w:rsid w:val="00F63E7D"/>
    <w:rsid w:val="00F66871"/>
    <w:rsid w:val="00F87B75"/>
    <w:rsid w:val="00F9371E"/>
    <w:rsid w:val="00FB3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D71A"/>
  <w15:docId w15:val="{DAAE5268-C4C2-4136-9D88-32E76DE6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789"/>
    <w:pPr>
      <w:spacing w:after="0" w:line="240" w:lineRule="auto"/>
    </w:pPr>
  </w:style>
  <w:style w:type="character" w:styleId="Strong">
    <w:name w:val="Strong"/>
    <w:basedOn w:val="DefaultParagraphFont"/>
    <w:uiPriority w:val="22"/>
    <w:qFormat/>
    <w:rsid w:val="00E53CE9"/>
    <w:rPr>
      <w:b/>
      <w:bCs/>
    </w:rPr>
  </w:style>
  <w:style w:type="character" w:styleId="Hyperlink">
    <w:name w:val="Hyperlink"/>
    <w:basedOn w:val="DefaultParagraphFont"/>
    <w:uiPriority w:val="99"/>
    <w:unhideWhenUsed/>
    <w:rsid w:val="00E53CE9"/>
    <w:rPr>
      <w:color w:val="0000FF"/>
      <w:u w:val="single"/>
    </w:rPr>
  </w:style>
  <w:style w:type="paragraph" w:styleId="ListParagraph">
    <w:name w:val="List Paragraph"/>
    <w:basedOn w:val="Normal"/>
    <w:uiPriority w:val="34"/>
    <w:qFormat/>
    <w:rsid w:val="00E53CE9"/>
    <w:pPr>
      <w:ind w:left="720"/>
      <w:contextualSpacing/>
    </w:pPr>
  </w:style>
  <w:style w:type="table" w:styleId="TableGrid">
    <w:name w:val="Table Grid"/>
    <w:basedOn w:val="TableNormal"/>
    <w:uiPriority w:val="59"/>
    <w:rsid w:val="000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8F2"/>
    <w:rPr>
      <w:sz w:val="16"/>
      <w:szCs w:val="16"/>
    </w:rPr>
  </w:style>
  <w:style w:type="paragraph" w:styleId="CommentText">
    <w:name w:val="annotation text"/>
    <w:basedOn w:val="Normal"/>
    <w:link w:val="CommentTextChar"/>
    <w:uiPriority w:val="99"/>
    <w:semiHidden/>
    <w:unhideWhenUsed/>
    <w:rsid w:val="00DC18F2"/>
    <w:pPr>
      <w:spacing w:line="240" w:lineRule="auto"/>
    </w:pPr>
    <w:rPr>
      <w:sz w:val="20"/>
      <w:szCs w:val="20"/>
    </w:rPr>
  </w:style>
  <w:style w:type="character" w:customStyle="1" w:styleId="CommentTextChar">
    <w:name w:val="Comment Text Char"/>
    <w:basedOn w:val="DefaultParagraphFont"/>
    <w:link w:val="CommentText"/>
    <w:uiPriority w:val="99"/>
    <w:semiHidden/>
    <w:rsid w:val="00DC18F2"/>
    <w:rPr>
      <w:sz w:val="20"/>
      <w:szCs w:val="20"/>
    </w:rPr>
  </w:style>
  <w:style w:type="paragraph" w:styleId="CommentSubject">
    <w:name w:val="annotation subject"/>
    <w:basedOn w:val="CommentText"/>
    <w:next w:val="CommentText"/>
    <w:link w:val="CommentSubjectChar"/>
    <w:uiPriority w:val="99"/>
    <w:semiHidden/>
    <w:unhideWhenUsed/>
    <w:rsid w:val="00DC18F2"/>
    <w:rPr>
      <w:b/>
      <w:bCs/>
    </w:rPr>
  </w:style>
  <w:style w:type="character" w:customStyle="1" w:styleId="CommentSubjectChar">
    <w:name w:val="Comment Subject Char"/>
    <w:basedOn w:val="CommentTextChar"/>
    <w:link w:val="CommentSubject"/>
    <w:uiPriority w:val="99"/>
    <w:semiHidden/>
    <w:rsid w:val="00DC18F2"/>
    <w:rPr>
      <w:b/>
      <w:bCs/>
      <w:sz w:val="20"/>
      <w:szCs w:val="20"/>
    </w:rPr>
  </w:style>
  <w:style w:type="paragraph" w:styleId="BalloonText">
    <w:name w:val="Balloon Text"/>
    <w:basedOn w:val="Normal"/>
    <w:link w:val="BalloonTextChar"/>
    <w:uiPriority w:val="99"/>
    <w:semiHidden/>
    <w:unhideWhenUsed/>
    <w:rsid w:val="00DC1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F2"/>
    <w:rPr>
      <w:rFonts w:ascii="Segoe UI" w:hAnsi="Segoe UI" w:cs="Segoe UI"/>
      <w:sz w:val="18"/>
      <w:szCs w:val="18"/>
    </w:rPr>
  </w:style>
  <w:style w:type="paragraph" w:styleId="Revision">
    <w:name w:val="Revision"/>
    <w:hidden/>
    <w:uiPriority w:val="99"/>
    <w:semiHidden/>
    <w:rsid w:val="007C0250"/>
    <w:pPr>
      <w:spacing w:after="0" w:line="240" w:lineRule="auto"/>
    </w:pPr>
  </w:style>
  <w:style w:type="paragraph" w:styleId="PlainText">
    <w:name w:val="Plain Text"/>
    <w:basedOn w:val="Normal"/>
    <w:link w:val="PlainTextChar"/>
    <w:uiPriority w:val="99"/>
    <w:unhideWhenUsed/>
    <w:rsid w:val="00A34D7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6219">
      <w:bodyDiv w:val="1"/>
      <w:marLeft w:val="0"/>
      <w:marRight w:val="0"/>
      <w:marTop w:val="0"/>
      <w:marBottom w:val="0"/>
      <w:divBdr>
        <w:top w:val="none" w:sz="0" w:space="0" w:color="auto"/>
        <w:left w:val="none" w:sz="0" w:space="0" w:color="auto"/>
        <w:bottom w:val="none" w:sz="0" w:space="0" w:color="auto"/>
        <w:right w:val="none" w:sz="0" w:space="0" w:color="auto"/>
      </w:divBdr>
    </w:div>
    <w:div w:id="401298665">
      <w:bodyDiv w:val="1"/>
      <w:marLeft w:val="0"/>
      <w:marRight w:val="0"/>
      <w:marTop w:val="0"/>
      <w:marBottom w:val="0"/>
      <w:divBdr>
        <w:top w:val="none" w:sz="0" w:space="0" w:color="auto"/>
        <w:left w:val="none" w:sz="0" w:space="0" w:color="auto"/>
        <w:bottom w:val="none" w:sz="0" w:space="0" w:color="auto"/>
        <w:right w:val="none" w:sz="0" w:space="0" w:color="auto"/>
      </w:divBdr>
    </w:div>
    <w:div w:id="1165632767">
      <w:bodyDiv w:val="1"/>
      <w:marLeft w:val="0"/>
      <w:marRight w:val="0"/>
      <w:marTop w:val="0"/>
      <w:marBottom w:val="0"/>
      <w:divBdr>
        <w:top w:val="none" w:sz="0" w:space="0" w:color="auto"/>
        <w:left w:val="none" w:sz="0" w:space="0" w:color="auto"/>
        <w:bottom w:val="none" w:sz="0" w:space="0" w:color="auto"/>
        <w:right w:val="none" w:sz="0" w:space="0" w:color="auto"/>
      </w:divBdr>
      <w:divsChild>
        <w:div w:id="1780446405">
          <w:marLeft w:val="0"/>
          <w:marRight w:val="0"/>
          <w:marTop w:val="0"/>
          <w:marBottom w:val="0"/>
          <w:divBdr>
            <w:top w:val="none" w:sz="0" w:space="0" w:color="auto"/>
            <w:left w:val="none" w:sz="0" w:space="0" w:color="auto"/>
            <w:bottom w:val="none" w:sz="0" w:space="0" w:color="auto"/>
            <w:right w:val="none" w:sz="0" w:space="0" w:color="auto"/>
          </w:divBdr>
          <w:divsChild>
            <w:div w:id="1332372957">
              <w:marLeft w:val="0"/>
              <w:marRight w:val="0"/>
              <w:marTop w:val="0"/>
              <w:marBottom w:val="0"/>
              <w:divBdr>
                <w:top w:val="none" w:sz="0" w:space="0" w:color="auto"/>
                <w:left w:val="none" w:sz="0" w:space="0" w:color="auto"/>
                <w:bottom w:val="none" w:sz="0" w:space="0" w:color="auto"/>
                <w:right w:val="none" w:sz="0" w:space="0" w:color="auto"/>
              </w:divBdr>
              <w:divsChild>
                <w:div w:id="1020397608">
                  <w:marLeft w:val="0"/>
                  <w:marRight w:val="0"/>
                  <w:marTop w:val="0"/>
                  <w:marBottom w:val="0"/>
                  <w:divBdr>
                    <w:top w:val="none" w:sz="0" w:space="0" w:color="auto"/>
                    <w:left w:val="none" w:sz="0" w:space="0" w:color="auto"/>
                    <w:bottom w:val="none" w:sz="0" w:space="0" w:color="auto"/>
                    <w:right w:val="none" w:sz="0" w:space="0" w:color="auto"/>
                  </w:divBdr>
                </w:div>
                <w:div w:id="21468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7560">
      <w:bodyDiv w:val="1"/>
      <w:marLeft w:val="0"/>
      <w:marRight w:val="0"/>
      <w:marTop w:val="0"/>
      <w:marBottom w:val="0"/>
      <w:divBdr>
        <w:top w:val="none" w:sz="0" w:space="0" w:color="auto"/>
        <w:left w:val="none" w:sz="0" w:space="0" w:color="auto"/>
        <w:bottom w:val="none" w:sz="0" w:space="0" w:color="auto"/>
        <w:right w:val="none" w:sz="0" w:space="0" w:color="auto"/>
      </w:divBdr>
    </w:div>
    <w:div w:id="1301957418">
      <w:bodyDiv w:val="1"/>
      <w:marLeft w:val="0"/>
      <w:marRight w:val="0"/>
      <w:marTop w:val="0"/>
      <w:marBottom w:val="0"/>
      <w:divBdr>
        <w:top w:val="none" w:sz="0" w:space="0" w:color="auto"/>
        <w:left w:val="none" w:sz="0" w:space="0" w:color="auto"/>
        <w:bottom w:val="none" w:sz="0" w:space="0" w:color="auto"/>
        <w:right w:val="none" w:sz="0" w:space="0" w:color="auto"/>
      </w:divBdr>
    </w:div>
    <w:div w:id="1575817046">
      <w:bodyDiv w:val="1"/>
      <w:marLeft w:val="0"/>
      <w:marRight w:val="0"/>
      <w:marTop w:val="0"/>
      <w:marBottom w:val="0"/>
      <w:divBdr>
        <w:top w:val="none" w:sz="0" w:space="0" w:color="auto"/>
        <w:left w:val="none" w:sz="0" w:space="0" w:color="auto"/>
        <w:bottom w:val="none" w:sz="0" w:space="0" w:color="auto"/>
        <w:right w:val="none" w:sz="0" w:space="0" w:color="auto"/>
      </w:divBdr>
    </w:div>
    <w:div w:id="160465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c@def.c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F53B0-004E-45C5-8FD6-22665954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Elizabeth Fisher</cp:lastModifiedBy>
  <cp:revision>2</cp:revision>
  <cp:lastPrinted>2017-05-11T14:23:00Z</cp:lastPrinted>
  <dcterms:created xsi:type="dcterms:W3CDTF">2017-05-12T09:02:00Z</dcterms:created>
  <dcterms:modified xsi:type="dcterms:W3CDTF">2017-05-12T09:02:00Z</dcterms:modified>
</cp:coreProperties>
</file>